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D09E0" w14:textId="77777777" w:rsidR="007074CE" w:rsidRPr="007074CE" w:rsidRDefault="007074CE" w:rsidP="007074CE">
      <w:pPr>
        <w:ind w:left="2552"/>
        <w:rPr>
          <w:rFonts w:ascii="Book Antiqua" w:hAnsi="Book Antiqua"/>
          <w:b/>
          <w:bCs/>
          <w:color w:val="auto"/>
          <w:sz w:val="44"/>
          <w:szCs w:val="44"/>
        </w:rPr>
      </w:pPr>
      <w:r w:rsidRPr="007074CE">
        <w:rPr>
          <w:rFonts w:ascii="Book Antiqua" w:hAnsi="Book Antiqua"/>
          <w:b/>
          <w:bCs/>
          <w:sz w:val="44"/>
          <w:szCs w:val="44"/>
        </w:rPr>
        <w:t>Draft Minutes</w:t>
      </w:r>
      <w:r w:rsidRPr="007074CE">
        <w:rPr>
          <w:rFonts w:ascii="Book Antiqua" w:hAnsi="Book Antiqua"/>
          <w:b/>
          <w:bCs/>
          <w:color w:val="auto"/>
          <w:sz w:val="44"/>
          <w:szCs w:val="44"/>
        </w:rPr>
        <w:t xml:space="preserve"> </w:t>
      </w:r>
    </w:p>
    <w:p w14:paraId="44D09AA2" w14:textId="77777777" w:rsidR="007074CE" w:rsidRPr="007074CE" w:rsidRDefault="007074CE" w:rsidP="007074CE">
      <w:pPr>
        <w:ind w:left="1418"/>
        <w:rPr>
          <w:rFonts w:ascii="Book Antiqua" w:hAnsi="Book Antiqua"/>
          <w:b/>
          <w:sz w:val="44"/>
          <w:szCs w:val="44"/>
        </w:rPr>
      </w:pPr>
      <w:r w:rsidRPr="007074CE">
        <w:rPr>
          <w:rFonts w:ascii="Book Antiqua" w:hAnsi="Book Antiqua"/>
          <w:b/>
          <w:color w:val="auto"/>
          <w:sz w:val="44"/>
          <w:szCs w:val="44"/>
        </w:rPr>
        <w:t xml:space="preserve">Cold Ashby Parish Council </w:t>
      </w:r>
      <w:r w:rsidRPr="007074CE">
        <w:rPr>
          <w:rFonts w:ascii="Book Antiqua" w:eastAsia="Segoe UI" w:hAnsi="Book Antiqua"/>
          <w:b/>
          <w:color w:val="auto"/>
          <w:sz w:val="44"/>
          <w:szCs w:val="44"/>
        </w:rPr>
        <w:t xml:space="preserve"> </w:t>
      </w:r>
    </w:p>
    <w:p w14:paraId="11C924E7" w14:textId="68A51740" w:rsidR="007074CE" w:rsidRPr="007074CE" w:rsidRDefault="007074CE" w:rsidP="007074CE">
      <w:pPr>
        <w:rPr>
          <w:rFonts w:ascii="Book Antiqua" w:hAnsi="Book Antiqua"/>
          <w:sz w:val="24"/>
        </w:rPr>
      </w:pPr>
      <w:r w:rsidRPr="007074CE">
        <w:rPr>
          <w:rFonts w:ascii="Book Antiqua" w:hAnsi="Book Antiqua"/>
          <w:b/>
          <w:bCs/>
          <w:sz w:val="24"/>
        </w:rPr>
        <w:t xml:space="preserve">Minutes of the meeting held on Wednesday </w:t>
      </w:r>
      <w:r w:rsidR="00B90996">
        <w:rPr>
          <w:rFonts w:ascii="Book Antiqua" w:hAnsi="Book Antiqua"/>
          <w:b/>
          <w:bCs/>
          <w:sz w:val="24"/>
        </w:rPr>
        <w:t>May 1</w:t>
      </w:r>
      <w:r w:rsidR="00B90996" w:rsidRPr="00B90996">
        <w:rPr>
          <w:rFonts w:ascii="Book Antiqua" w:hAnsi="Book Antiqua"/>
          <w:b/>
          <w:bCs/>
          <w:sz w:val="24"/>
          <w:vertAlign w:val="superscript"/>
        </w:rPr>
        <w:t>st</w:t>
      </w:r>
      <w:proofErr w:type="gramStart"/>
      <w:r w:rsidR="00B90996">
        <w:rPr>
          <w:rFonts w:ascii="Book Antiqua" w:hAnsi="Book Antiqua"/>
          <w:b/>
          <w:bCs/>
          <w:sz w:val="24"/>
        </w:rPr>
        <w:t xml:space="preserve"> </w:t>
      </w:r>
      <w:r w:rsidRPr="007074CE">
        <w:rPr>
          <w:rFonts w:ascii="Book Antiqua" w:hAnsi="Book Antiqua"/>
          <w:b/>
          <w:bCs/>
          <w:sz w:val="24"/>
        </w:rPr>
        <w:t>2024</w:t>
      </w:r>
      <w:proofErr w:type="gramEnd"/>
      <w:r w:rsidRPr="007074CE">
        <w:rPr>
          <w:rFonts w:ascii="Book Antiqua" w:hAnsi="Book Antiqua"/>
          <w:b/>
          <w:bCs/>
          <w:sz w:val="24"/>
        </w:rPr>
        <w:t xml:space="preserve"> at 7.30 pm</w:t>
      </w:r>
      <w:r w:rsidRPr="007074CE">
        <w:rPr>
          <w:rFonts w:ascii="Times New Roman" w:hAnsi="Times New Roman" w:cs="Times New Roman"/>
          <w:b/>
          <w:bCs/>
          <w:sz w:val="24"/>
        </w:rPr>
        <w:t> </w:t>
      </w:r>
      <w:r w:rsidRPr="007074CE">
        <w:rPr>
          <w:rFonts w:ascii="Book Antiqua" w:hAnsi="Book Antiqua"/>
          <w:b/>
          <w:bCs/>
          <w:sz w:val="24"/>
        </w:rPr>
        <w:t>at Cold Ashby Pavilion.</w:t>
      </w:r>
      <w:r w:rsidRPr="007074CE">
        <w:rPr>
          <w:rFonts w:ascii="Book Antiqua" w:hAnsi="Book Antiqua"/>
          <w:sz w:val="24"/>
        </w:rPr>
        <w:t xml:space="preserve"> </w:t>
      </w:r>
      <w:r w:rsidRPr="007074CE">
        <w:rPr>
          <w:rFonts w:ascii="Times New Roman" w:hAnsi="Times New Roman" w:cs="Times New Roman"/>
          <w:sz w:val="24"/>
        </w:rPr>
        <w:t>  </w:t>
      </w:r>
      <w:r w:rsidRPr="007074CE">
        <w:rPr>
          <w:rFonts w:ascii="Book Antiqua" w:hAnsi="Book Antiqua"/>
          <w:sz w:val="24"/>
        </w:rPr>
        <w:t xml:space="preserve"> </w:t>
      </w:r>
      <w:r w:rsidRPr="007074CE">
        <w:rPr>
          <w:rFonts w:ascii="Book Antiqua" w:eastAsia="Segoe UI" w:hAnsi="Book Antiqua" w:cs="Segoe UI"/>
          <w:sz w:val="24"/>
        </w:rPr>
        <w:t xml:space="preserve"> </w:t>
      </w:r>
    </w:p>
    <w:p w14:paraId="33B24D0F" w14:textId="4E4E2583" w:rsidR="00E829F8" w:rsidRDefault="0009136A">
      <w:pPr>
        <w:spacing w:after="161"/>
        <w:ind w:left="84"/>
        <w:jc w:val="center"/>
      </w:pPr>
      <w:r>
        <w:rPr>
          <w:rFonts w:ascii="Book Antiqua" w:eastAsia="Book Antiqua" w:hAnsi="Book Antiqua" w:cs="Book Antiqua"/>
          <w:sz w:val="18"/>
        </w:rPr>
        <w:t xml:space="preserve"> </w:t>
      </w:r>
    </w:p>
    <w:p w14:paraId="5A4313A3" w14:textId="504EEC15" w:rsidR="00E829F8" w:rsidRDefault="00564A47">
      <w:pPr>
        <w:spacing w:after="0"/>
        <w:ind w:right="54"/>
        <w:jc w:val="center"/>
      </w:pPr>
      <w:r>
        <w:rPr>
          <w:rFonts w:ascii="Book Antiqua" w:eastAsia="Book Antiqua" w:hAnsi="Book Antiqua" w:cs="Book Antiqua"/>
          <w:b/>
          <w:sz w:val="36"/>
          <w:u w:val="single" w:color="000000"/>
        </w:rPr>
        <w:t>Minutes</w:t>
      </w:r>
      <w:r w:rsidR="0009136A">
        <w:rPr>
          <w:rFonts w:ascii="Book Antiqua" w:eastAsia="Book Antiqua" w:hAnsi="Book Antiqua" w:cs="Book Antiqua"/>
          <w:sz w:val="36"/>
        </w:rPr>
        <w:t xml:space="preserve"> </w:t>
      </w:r>
      <w:r w:rsidR="0009136A">
        <w:rPr>
          <w:rFonts w:ascii="Book Antiqua" w:eastAsia="Book Antiqua" w:hAnsi="Book Antiqua" w:cs="Book Antiqua"/>
          <w:sz w:val="18"/>
        </w:rPr>
        <w:t xml:space="preserve"> </w:t>
      </w:r>
    </w:p>
    <w:p w14:paraId="5A55303A" w14:textId="77777777" w:rsidR="00E829F8" w:rsidRDefault="0009136A">
      <w:pPr>
        <w:spacing w:after="39" w:line="239" w:lineRule="auto"/>
        <w:ind w:left="4494" w:right="4409"/>
        <w:jc w:val="center"/>
      </w:pPr>
      <w:r>
        <w:rPr>
          <w:rFonts w:ascii="Book Antiqua" w:eastAsia="Book Antiqua" w:hAnsi="Book Antiqua" w:cs="Book Antiqua"/>
          <w:sz w:val="18"/>
        </w:rPr>
        <w:t xml:space="preserve">   </w:t>
      </w:r>
    </w:p>
    <w:p w14:paraId="264249BA" w14:textId="6F34D6B0" w:rsidR="00B90996" w:rsidRDefault="0009136A" w:rsidP="00B90996">
      <w:pPr>
        <w:rPr>
          <w:rFonts w:ascii="Book Antiqua" w:hAnsi="Book Antiqua"/>
          <w:sz w:val="24"/>
        </w:rPr>
      </w:pPr>
      <w:r>
        <w:rPr>
          <w:rFonts w:ascii="Book Antiqua" w:eastAsia="Book Antiqua" w:hAnsi="Book Antiqua" w:cs="Book Antiqua"/>
          <w:b/>
        </w:rPr>
        <w:t xml:space="preserve">Present: </w:t>
      </w:r>
      <w:r w:rsidR="00B90996" w:rsidRPr="00604E8D">
        <w:rPr>
          <w:rFonts w:ascii="Book Antiqua" w:hAnsi="Book Antiqua"/>
          <w:sz w:val="24"/>
        </w:rPr>
        <w:t>Councillors Roper (Chair</w:t>
      </w:r>
      <w:r w:rsidR="00B90996">
        <w:rPr>
          <w:rFonts w:ascii="Book Antiqua" w:hAnsi="Book Antiqua"/>
          <w:sz w:val="24"/>
        </w:rPr>
        <w:t>, SR</w:t>
      </w:r>
      <w:r w:rsidR="00B90996" w:rsidRPr="00604E8D">
        <w:rPr>
          <w:rFonts w:ascii="Book Antiqua" w:hAnsi="Book Antiqua"/>
          <w:sz w:val="24"/>
        </w:rPr>
        <w:t>), Bailey</w:t>
      </w:r>
      <w:r w:rsidR="00B90996">
        <w:rPr>
          <w:rFonts w:ascii="Book Antiqua" w:hAnsi="Book Antiqua"/>
          <w:sz w:val="24"/>
        </w:rPr>
        <w:t xml:space="preserve"> (RB)</w:t>
      </w:r>
      <w:r w:rsidR="00B90996" w:rsidRPr="00604E8D">
        <w:rPr>
          <w:rFonts w:ascii="Book Antiqua" w:hAnsi="Book Antiqua"/>
          <w:sz w:val="24"/>
        </w:rPr>
        <w:t>,</w:t>
      </w:r>
      <w:r w:rsidR="00B90996">
        <w:rPr>
          <w:rFonts w:ascii="Book Antiqua" w:hAnsi="Book Antiqua"/>
          <w:sz w:val="24"/>
        </w:rPr>
        <w:t xml:space="preserve"> Harpham (NH)</w:t>
      </w:r>
      <w:r w:rsidR="00B90996" w:rsidRPr="00604E8D">
        <w:rPr>
          <w:rFonts w:ascii="Book Antiqua" w:hAnsi="Book Antiqua"/>
          <w:sz w:val="24"/>
        </w:rPr>
        <w:t xml:space="preserve"> Peel</w:t>
      </w:r>
      <w:r w:rsidR="00B90996">
        <w:rPr>
          <w:rFonts w:ascii="Book Antiqua" w:hAnsi="Book Antiqua"/>
          <w:sz w:val="24"/>
        </w:rPr>
        <w:t xml:space="preserve"> (AP)</w:t>
      </w:r>
      <w:r w:rsidR="00B90996" w:rsidRPr="00604E8D">
        <w:rPr>
          <w:rFonts w:ascii="Book Antiqua" w:hAnsi="Book Antiqua"/>
          <w:sz w:val="24"/>
        </w:rPr>
        <w:t xml:space="preserve">, </w:t>
      </w:r>
      <w:r w:rsidR="00B90996">
        <w:rPr>
          <w:rFonts w:ascii="Book Antiqua" w:hAnsi="Book Antiqua"/>
          <w:sz w:val="24"/>
        </w:rPr>
        <w:t xml:space="preserve">and </w:t>
      </w:r>
      <w:r w:rsidR="00B90996" w:rsidRPr="00604E8D">
        <w:rPr>
          <w:rFonts w:ascii="Book Antiqua" w:hAnsi="Book Antiqua"/>
          <w:sz w:val="24"/>
        </w:rPr>
        <w:t>Richard Williams</w:t>
      </w:r>
      <w:r w:rsidR="00B90996">
        <w:rPr>
          <w:rFonts w:ascii="Book Antiqua" w:hAnsi="Book Antiqua"/>
          <w:sz w:val="24"/>
        </w:rPr>
        <w:t xml:space="preserve"> (</w:t>
      </w:r>
      <w:proofErr w:type="spellStart"/>
      <w:r w:rsidR="00B90996">
        <w:rPr>
          <w:rFonts w:ascii="Book Antiqua" w:hAnsi="Book Antiqua"/>
          <w:sz w:val="24"/>
        </w:rPr>
        <w:t>RdW</w:t>
      </w:r>
      <w:proofErr w:type="spellEnd"/>
      <w:r w:rsidR="00B90996">
        <w:rPr>
          <w:rFonts w:ascii="Book Antiqua" w:hAnsi="Book Antiqua"/>
          <w:sz w:val="24"/>
        </w:rPr>
        <w:t>)</w:t>
      </w:r>
      <w:r w:rsidR="00B90996" w:rsidRPr="00604E8D">
        <w:rPr>
          <w:rFonts w:ascii="Book Antiqua" w:hAnsi="Book Antiqua"/>
          <w:sz w:val="24"/>
        </w:rPr>
        <w:t xml:space="preserve">. </w:t>
      </w:r>
      <w:r w:rsidR="00B90996">
        <w:rPr>
          <w:rFonts w:ascii="Book Antiqua" w:hAnsi="Book Antiqua"/>
          <w:sz w:val="24"/>
        </w:rPr>
        <w:t>2</w:t>
      </w:r>
      <w:r w:rsidR="00B90996" w:rsidRPr="00604E8D">
        <w:rPr>
          <w:rFonts w:ascii="Book Antiqua" w:hAnsi="Book Antiqua"/>
          <w:sz w:val="24"/>
        </w:rPr>
        <w:t xml:space="preserve"> members of the public. </w:t>
      </w:r>
      <w:r w:rsidR="00482821" w:rsidRPr="00482821">
        <w:rPr>
          <w:rFonts w:ascii="Book Antiqua" w:eastAsia="Book Antiqua" w:hAnsi="Book Antiqua" w:cs="Book Antiqua"/>
          <w:bCs/>
          <w:sz w:val="24"/>
        </w:rPr>
        <w:t>Jonathan Ward-Langman</w:t>
      </w:r>
      <w:r w:rsidR="00482821">
        <w:rPr>
          <w:rFonts w:ascii="Book Antiqua" w:eastAsia="Book Antiqua" w:hAnsi="Book Antiqua" w:cs="Book Antiqua"/>
          <w:bCs/>
          <w:sz w:val="24"/>
        </w:rPr>
        <w:t xml:space="preserve"> (Clerk, JBW-L)</w:t>
      </w:r>
    </w:p>
    <w:p w14:paraId="58131BA4" w14:textId="02F86EA3" w:rsidR="00B90996" w:rsidRDefault="00B90996" w:rsidP="00B90996">
      <w:pPr>
        <w:ind w:left="-5"/>
        <w:rPr>
          <w:rFonts w:ascii="Book Antiqua" w:hAnsi="Book Antiqua"/>
          <w:bCs/>
          <w:sz w:val="24"/>
        </w:rPr>
      </w:pPr>
      <w:r w:rsidRPr="00BC500F">
        <w:rPr>
          <w:rFonts w:ascii="Book Antiqua" w:hAnsi="Book Antiqua"/>
          <w:bCs/>
          <w:sz w:val="24"/>
        </w:rPr>
        <w:t>The meeting was recorded by a member of the public.</w:t>
      </w:r>
    </w:p>
    <w:p w14:paraId="355A9EF1" w14:textId="4331E3FC" w:rsidR="0090224D" w:rsidRPr="00BC500F" w:rsidRDefault="0090224D" w:rsidP="00B90996">
      <w:pPr>
        <w:ind w:left="-5"/>
        <w:rPr>
          <w:rFonts w:ascii="Book Antiqua" w:hAnsi="Book Antiqua"/>
          <w:sz w:val="24"/>
        </w:rPr>
      </w:pPr>
      <w:r w:rsidRPr="00C32E1B">
        <w:rPr>
          <w:rFonts w:ascii="Book Antiqua" w:hAnsi="Book Antiqua"/>
          <w:b/>
          <w:sz w:val="24"/>
        </w:rPr>
        <w:t>Declaration of interests</w:t>
      </w:r>
      <w:r>
        <w:rPr>
          <w:rFonts w:ascii="Book Antiqua" w:hAnsi="Book Antiqua"/>
          <w:bCs/>
          <w:sz w:val="24"/>
        </w:rPr>
        <w:t xml:space="preserve">: </w:t>
      </w:r>
      <w:r w:rsidRPr="0090224D">
        <w:rPr>
          <w:rFonts w:ascii="Book Antiqua" w:eastAsia="Book Antiqua" w:hAnsi="Book Antiqua" w:cs="Book Antiqua"/>
          <w:sz w:val="24"/>
        </w:rPr>
        <w:t xml:space="preserve">The Chair </w:t>
      </w:r>
      <w:r>
        <w:rPr>
          <w:rFonts w:ascii="Book Antiqua" w:eastAsia="Book Antiqua" w:hAnsi="Book Antiqua" w:cs="Book Antiqua"/>
          <w:sz w:val="24"/>
        </w:rPr>
        <w:t xml:space="preserve">declared an interest in the item at 24.5.13 due to </w:t>
      </w:r>
      <w:r w:rsidR="00C32E1B">
        <w:rPr>
          <w:rFonts w:ascii="Book Antiqua" w:eastAsia="Book Antiqua" w:hAnsi="Book Antiqua" w:cs="Book Antiqua"/>
          <w:sz w:val="24"/>
        </w:rPr>
        <w:t xml:space="preserve">involvement with </w:t>
      </w:r>
      <w:r w:rsidR="00C32E1B" w:rsidRPr="00C32E1B">
        <w:rPr>
          <w:rFonts w:ascii="Book Antiqua" w:eastAsia="Book Antiqua" w:hAnsi="Book Antiqua" w:cs="Book Antiqua"/>
          <w:sz w:val="24"/>
        </w:rPr>
        <w:t>Cold Ashby Community Pub Group Limited</w:t>
      </w:r>
      <w:r w:rsidR="00C32E1B">
        <w:rPr>
          <w:rFonts w:ascii="Book Antiqua" w:eastAsia="Book Antiqua" w:hAnsi="Book Antiqua" w:cs="Book Antiqua"/>
          <w:sz w:val="24"/>
        </w:rPr>
        <w:t>; he took</w:t>
      </w:r>
      <w:r w:rsidRPr="0090224D">
        <w:rPr>
          <w:rFonts w:ascii="Book Antiqua" w:eastAsia="Book Antiqua" w:hAnsi="Book Antiqua" w:cs="Book Antiqua"/>
          <w:sz w:val="24"/>
        </w:rPr>
        <w:t xml:space="preserve"> no part in proceedings for this item</w:t>
      </w:r>
      <w:r w:rsidR="00C32E1B">
        <w:rPr>
          <w:rFonts w:ascii="Book Antiqua" w:eastAsia="Book Antiqua" w:hAnsi="Book Antiqua" w:cs="Book Antiqua"/>
          <w:sz w:val="24"/>
        </w:rPr>
        <w:t>.</w:t>
      </w:r>
      <w:r w:rsidRPr="0090224D">
        <w:rPr>
          <w:rFonts w:ascii="Book Antiqua" w:eastAsia="Book Antiqua" w:hAnsi="Book Antiqua" w:cs="Book Antiqua"/>
          <w:sz w:val="24"/>
        </w:rPr>
        <w:t xml:space="preserve"> </w:t>
      </w:r>
    </w:p>
    <w:p w14:paraId="2E988CDA" w14:textId="77777777" w:rsidR="00B90996" w:rsidRPr="00B90996" w:rsidRDefault="0009136A" w:rsidP="00B90996">
      <w:pPr>
        <w:rPr>
          <w:rFonts w:ascii="Book Antiqua" w:hAnsi="Book Antiqua"/>
          <w:sz w:val="24"/>
        </w:rPr>
      </w:pPr>
      <w:r w:rsidRPr="00B90996">
        <w:rPr>
          <w:rFonts w:ascii="Book Antiqua" w:eastAsia="Book Antiqua" w:hAnsi="Book Antiqua" w:cs="Book Antiqua"/>
          <w:b/>
          <w:sz w:val="24"/>
        </w:rPr>
        <w:t xml:space="preserve">24.5.1 - Apologies: </w:t>
      </w:r>
      <w:r w:rsidRPr="00B90996">
        <w:rPr>
          <w:rFonts w:ascii="Book Antiqua" w:eastAsia="Book Antiqua" w:hAnsi="Book Antiqua" w:cs="Book Antiqua"/>
          <w:sz w:val="24"/>
        </w:rPr>
        <w:t xml:space="preserve">to </w:t>
      </w:r>
      <w:r w:rsidRPr="00B90996">
        <w:rPr>
          <w:rFonts w:ascii="Book Antiqua" w:eastAsia="Book Antiqua" w:hAnsi="Book Antiqua" w:cs="Book Antiqua"/>
          <w:b/>
          <w:sz w:val="24"/>
        </w:rPr>
        <w:t>receive and consider</w:t>
      </w:r>
      <w:r w:rsidRPr="00B90996">
        <w:rPr>
          <w:rFonts w:ascii="Book Antiqua" w:eastAsia="Book Antiqua" w:hAnsi="Book Antiqua" w:cs="Book Antiqua"/>
          <w:sz w:val="24"/>
        </w:rPr>
        <w:t xml:space="preserve"> </w:t>
      </w:r>
      <w:r w:rsidR="00B90996" w:rsidRPr="00B90996">
        <w:rPr>
          <w:rFonts w:ascii="Book Antiqua" w:hAnsi="Book Antiqua"/>
          <w:sz w:val="24"/>
        </w:rPr>
        <w:t>Councillors Taylor and Rachel Williams.</w:t>
      </w:r>
      <w:r w:rsidR="00B90996" w:rsidRPr="00B90996">
        <w:rPr>
          <w:rFonts w:ascii="Book Antiqua" w:hAnsi="Book Antiqua"/>
          <w:b/>
          <w:bCs/>
          <w:sz w:val="24"/>
        </w:rPr>
        <w:t xml:space="preserve"> </w:t>
      </w:r>
      <w:r w:rsidR="00B90996" w:rsidRPr="00B90996">
        <w:rPr>
          <w:rFonts w:ascii="Book Antiqua" w:hAnsi="Book Antiqua"/>
          <w:sz w:val="24"/>
        </w:rPr>
        <w:t xml:space="preserve">Councillor Kevin Parker (West Northamptonshire Council, Brixworth). </w:t>
      </w:r>
    </w:p>
    <w:p w14:paraId="51ECBD32" w14:textId="48F2A644" w:rsidR="00E829F8" w:rsidRDefault="0009136A">
      <w:pPr>
        <w:spacing w:after="0" w:line="248" w:lineRule="auto"/>
        <w:ind w:left="-5" w:hanging="10"/>
      </w:pPr>
      <w:r>
        <w:rPr>
          <w:rFonts w:ascii="Book Antiqua" w:eastAsia="Book Antiqua" w:hAnsi="Book Antiqua" w:cs="Book Antiqua"/>
          <w:sz w:val="24"/>
        </w:rPr>
        <w:t xml:space="preserve"> </w:t>
      </w:r>
      <w:r>
        <w:rPr>
          <w:rFonts w:ascii="Book Antiqua" w:eastAsia="Book Antiqua" w:hAnsi="Book Antiqua" w:cs="Book Antiqua"/>
          <w:b/>
          <w:sz w:val="24"/>
        </w:rPr>
        <w:t xml:space="preserve">24.5.2 - Minutes: </w:t>
      </w:r>
      <w:r w:rsidR="00B90996">
        <w:rPr>
          <w:rFonts w:ascii="Book Antiqua" w:eastAsia="Book Antiqua" w:hAnsi="Book Antiqua" w:cs="Book Antiqua"/>
          <w:sz w:val="24"/>
        </w:rPr>
        <w:t>M</w:t>
      </w:r>
      <w:r>
        <w:rPr>
          <w:rFonts w:ascii="Book Antiqua" w:eastAsia="Book Antiqua" w:hAnsi="Book Antiqua" w:cs="Book Antiqua"/>
          <w:sz w:val="24"/>
        </w:rPr>
        <w:t>inutes of the meeting of the Council held on April 3</w:t>
      </w:r>
      <w:r>
        <w:rPr>
          <w:rFonts w:ascii="Book Antiqua" w:eastAsia="Book Antiqua" w:hAnsi="Book Antiqua" w:cs="Book Antiqua"/>
          <w:sz w:val="24"/>
          <w:vertAlign w:val="superscript"/>
        </w:rPr>
        <w:t>rd</w:t>
      </w:r>
      <w:r w:rsidR="00B90996">
        <w:rPr>
          <w:rFonts w:ascii="Book Antiqua" w:eastAsia="Book Antiqua" w:hAnsi="Book Antiqua" w:cs="Book Antiqua"/>
          <w:sz w:val="24"/>
        </w:rPr>
        <w:t xml:space="preserve">, </w:t>
      </w:r>
      <w:proofErr w:type="gramStart"/>
      <w:r>
        <w:rPr>
          <w:rFonts w:ascii="Book Antiqua" w:eastAsia="Book Antiqua" w:hAnsi="Book Antiqua" w:cs="Book Antiqua"/>
          <w:sz w:val="24"/>
        </w:rPr>
        <w:t>2024</w:t>
      </w:r>
      <w:proofErr w:type="gramEnd"/>
      <w:r w:rsidR="00B90996">
        <w:rPr>
          <w:rFonts w:ascii="Book Antiqua" w:eastAsia="Book Antiqua" w:hAnsi="Book Antiqua" w:cs="Book Antiqua"/>
          <w:sz w:val="24"/>
        </w:rPr>
        <w:t xml:space="preserve"> were approved unanimously, subject to amendment to note that </w:t>
      </w:r>
      <w:r w:rsidR="00B90996" w:rsidRPr="00B90996">
        <w:rPr>
          <w:rFonts w:ascii="Book Antiqua" w:hAnsi="Book Antiqua"/>
          <w:sz w:val="24"/>
        </w:rPr>
        <w:t>Councillor Rachel Williams</w:t>
      </w:r>
      <w:r w:rsidR="00B90996">
        <w:rPr>
          <w:rFonts w:ascii="Book Antiqua" w:hAnsi="Book Antiqua"/>
          <w:sz w:val="24"/>
        </w:rPr>
        <w:t xml:space="preserve"> was not in attendance (though her apologies had been noted)</w:t>
      </w:r>
      <w:r>
        <w:rPr>
          <w:rFonts w:ascii="Book Antiqua" w:eastAsia="Book Antiqua" w:hAnsi="Book Antiqua" w:cs="Book Antiqua"/>
          <w:sz w:val="24"/>
        </w:rPr>
        <w:t xml:space="preserve">.  </w:t>
      </w:r>
    </w:p>
    <w:p w14:paraId="0222FD43" w14:textId="77777777" w:rsidR="00E829F8" w:rsidRDefault="0009136A">
      <w:pPr>
        <w:spacing w:after="0"/>
      </w:pPr>
      <w:r>
        <w:rPr>
          <w:rFonts w:ascii="Book Antiqua" w:eastAsia="Book Antiqua" w:hAnsi="Book Antiqua" w:cs="Book Antiqua"/>
          <w:sz w:val="24"/>
        </w:rPr>
        <w:t xml:space="preserve"> </w:t>
      </w:r>
    </w:p>
    <w:p w14:paraId="135A9B81" w14:textId="2D9D21BE" w:rsidR="00E829F8" w:rsidRDefault="0009136A">
      <w:pPr>
        <w:spacing w:after="0" w:line="248" w:lineRule="auto"/>
        <w:ind w:left="-5" w:hanging="10"/>
      </w:pPr>
      <w:r>
        <w:rPr>
          <w:rFonts w:ascii="Book Antiqua" w:eastAsia="Book Antiqua" w:hAnsi="Book Antiqua" w:cs="Book Antiqua"/>
          <w:b/>
          <w:sz w:val="24"/>
        </w:rPr>
        <w:t xml:space="preserve">24.5.3 - Matters arising: </w:t>
      </w:r>
      <w:r w:rsidR="00B90996" w:rsidRPr="00B90996">
        <w:rPr>
          <w:rFonts w:ascii="Book Antiqua" w:eastAsia="Book Antiqua" w:hAnsi="Book Antiqua" w:cs="Book Antiqua"/>
          <w:bCs/>
          <w:sz w:val="24"/>
        </w:rPr>
        <w:t>There were none.</w:t>
      </w:r>
      <w:r>
        <w:rPr>
          <w:rFonts w:ascii="Book Antiqua" w:eastAsia="Book Antiqua" w:hAnsi="Book Antiqua" w:cs="Book Antiqua"/>
          <w:sz w:val="24"/>
        </w:rPr>
        <w:t xml:space="preserve">   </w:t>
      </w:r>
    </w:p>
    <w:p w14:paraId="160C6522" w14:textId="77777777" w:rsidR="00E829F8" w:rsidRDefault="0009136A">
      <w:pPr>
        <w:spacing w:after="0"/>
      </w:pPr>
      <w:r>
        <w:rPr>
          <w:rFonts w:ascii="Book Antiqua" w:eastAsia="Book Antiqua" w:hAnsi="Book Antiqua" w:cs="Book Antiqua"/>
          <w:sz w:val="24"/>
        </w:rPr>
        <w:t xml:space="preserve"> </w:t>
      </w:r>
    </w:p>
    <w:p w14:paraId="7490757B" w14:textId="3DAF0F82" w:rsidR="00E829F8" w:rsidRPr="00482821" w:rsidRDefault="0009136A">
      <w:pPr>
        <w:spacing w:after="0" w:line="248" w:lineRule="auto"/>
        <w:ind w:left="-5" w:hanging="10"/>
        <w:rPr>
          <w:rFonts w:ascii="Book Antiqua" w:eastAsia="Book Antiqua" w:hAnsi="Book Antiqua" w:cs="Book Antiqua"/>
          <w:b/>
          <w:sz w:val="24"/>
        </w:rPr>
      </w:pPr>
      <w:r w:rsidRPr="00482821">
        <w:rPr>
          <w:rFonts w:ascii="Book Antiqua" w:eastAsia="Book Antiqua" w:hAnsi="Book Antiqua" w:cs="Book Antiqua"/>
          <w:b/>
          <w:sz w:val="24"/>
        </w:rPr>
        <w:t xml:space="preserve">24.5.4 - Open forum: </w:t>
      </w:r>
    </w:p>
    <w:p w14:paraId="68BB0141" w14:textId="2E748DD7" w:rsidR="00482821" w:rsidRPr="00482821" w:rsidRDefault="00482821" w:rsidP="00482821">
      <w:pPr>
        <w:pStyle w:val="ListParagraph"/>
        <w:numPr>
          <w:ilvl w:val="0"/>
          <w:numId w:val="5"/>
        </w:numPr>
        <w:spacing w:after="0" w:line="248" w:lineRule="auto"/>
        <w:rPr>
          <w:rFonts w:ascii="Book Antiqua" w:hAnsi="Book Antiqua"/>
          <w:b/>
          <w:bCs/>
          <w:sz w:val="24"/>
          <w:szCs w:val="24"/>
        </w:rPr>
      </w:pPr>
      <w:r w:rsidRPr="00482821">
        <w:rPr>
          <w:rFonts w:ascii="Book Antiqua" w:hAnsi="Book Antiqua"/>
          <w:sz w:val="24"/>
          <w:szCs w:val="24"/>
        </w:rPr>
        <w:t xml:space="preserve">A member of the public reported that the car referred to at the meeting in April parked on Main Street remained there. </w:t>
      </w:r>
      <w:r w:rsidRPr="00482821">
        <w:rPr>
          <w:rFonts w:ascii="Book Antiqua" w:hAnsi="Book Antiqua"/>
          <w:b/>
          <w:bCs/>
          <w:sz w:val="24"/>
          <w:szCs w:val="24"/>
        </w:rPr>
        <w:t>JBW-L to follow up.</w:t>
      </w:r>
      <w:r w:rsidRPr="00482821">
        <w:rPr>
          <w:rFonts w:ascii="Book Antiqua" w:hAnsi="Book Antiqua"/>
          <w:sz w:val="24"/>
          <w:szCs w:val="24"/>
        </w:rPr>
        <w:t xml:space="preserve"> </w:t>
      </w:r>
      <w:r w:rsidRPr="00482821">
        <w:rPr>
          <w:rFonts w:ascii="Book Antiqua" w:hAnsi="Book Antiqua"/>
          <w:b/>
          <w:bCs/>
          <w:sz w:val="24"/>
          <w:szCs w:val="24"/>
        </w:rPr>
        <w:t xml:space="preserve">N.B. this can be reported to Northants Police here: </w:t>
      </w:r>
      <w:hyperlink r:id="rId7" w:history="1">
        <w:r w:rsidRPr="00482821">
          <w:rPr>
            <w:rStyle w:val="Hyperlink"/>
            <w:rFonts w:ascii="Book Antiqua" w:hAnsi="Book Antiqua"/>
            <w:sz w:val="24"/>
            <w:szCs w:val="24"/>
          </w:rPr>
          <w:t>Report antisocial behaviour | Northamptonshire Police (northants.police.uk)</w:t>
        </w:r>
      </w:hyperlink>
      <w:r>
        <w:rPr>
          <w:rFonts w:ascii="Book Antiqua" w:hAnsi="Book Antiqua"/>
          <w:sz w:val="24"/>
          <w:szCs w:val="24"/>
        </w:rPr>
        <w:t>.</w:t>
      </w:r>
    </w:p>
    <w:p w14:paraId="5ED82F74" w14:textId="2280E896" w:rsidR="00482821" w:rsidRPr="00482821" w:rsidRDefault="00482821" w:rsidP="00482821">
      <w:pPr>
        <w:pStyle w:val="ListParagraph"/>
        <w:numPr>
          <w:ilvl w:val="0"/>
          <w:numId w:val="5"/>
        </w:numPr>
        <w:spacing w:after="0" w:line="248" w:lineRule="auto"/>
        <w:rPr>
          <w:rFonts w:ascii="Book Antiqua" w:hAnsi="Book Antiqua"/>
          <w:b/>
          <w:bCs/>
          <w:sz w:val="24"/>
          <w:szCs w:val="24"/>
        </w:rPr>
      </w:pPr>
      <w:r w:rsidRPr="00482821">
        <w:rPr>
          <w:rFonts w:ascii="Book Antiqua" w:hAnsi="Book Antiqua"/>
          <w:sz w:val="24"/>
          <w:szCs w:val="24"/>
        </w:rPr>
        <w:t>A member of the public</w:t>
      </w:r>
      <w:r>
        <w:rPr>
          <w:rFonts w:ascii="Book Antiqua" w:hAnsi="Book Antiqua"/>
          <w:sz w:val="24"/>
          <w:szCs w:val="24"/>
        </w:rPr>
        <w:t xml:space="preserve"> inquired regarding the Bus service. See 24.5.9, below.</w:t>
      </w:r>
    </w:p>
    <w:p w14:paraId="64F7EF5C" w14:textId="77777777" w:rsidR="00E829F8" w:rsidRPr="00482821" w:rsidRDefault="0009136A">
      <w:pPr>
        <w:spacing w:after="0"/>
        <w:rPr>
          <w:rFonts w:ascii="Book Antiqua" w:hAnsi="Book Antiqua"/>
          <w:sz w:val="24"/>
        </w:rPr>
      </w:pPr>
      <w:r w:rsidRPr="00482821">
        <w:rPr>
          <w:rFonts w:ascii="Book Antiqua" w:eastAsia="Book Antiqua" w:hAnsi="Book Antiqua" w:cs="Book Antiqua"/>
          <w:sz w:val="24"/>
        </w:rPr>
        <w:t xml:space="preserve"> </w:t>
      </w:r>
    </w:p>
    <w:p w14:paraId="46F13343" w14:textId="77777777" w:rsidR="00006DB6" w:rsidRDefault="0009136A">
      <w:pPr>
        <w:spacing w:after="35" w:line="248" w:lineRule="auto"/>
        <w:ind w:left="-5" w:hanging="10"/>
        <w:rPr>
          <w:rFonts w:ascii="Book Antiqua" w:eastAsia="Book Antiqua" w:hAnsi="Book Antiqua" w:cs="Book Antiqua"/>
          <w:b/>
          <w:sz w:val="24"/>
        </w:rPr>
      </w:pPr>
      <w:r>
        <w:rPr>
          <w:rFonts w:ascii="Book Antiqua" w:eastAsia="Book Antiqua" w:hAnsi="Book Antiqua" w:cs="Book Antiqua"/>
          <w:b/>
          <w:sz w:val="24"/>
        </w:rPr>
        <w:t xml:space="preserve">24.5.5 – Accounts: </w:t>
      </w:r>
    </w:p>
    <w:p w14:paraId="16A68A0B" w14:textId="72BFDA4E" w:rsidR="00E829F8" w:rsidRDefault="00006DB6" w:rsidP="00006DB6">
      <w:pPr>
        <w:pStyle w:val="ListParagraph"/>
        <w:numPr>
          <w:ilvl w:val="0"/>
          <w:numId w:val="6"/>
        </w:numPr>
        <w:spacing w:after="35" w:line="248" w:lineRule="auto"/>
      </w:pPr>
      <w:r w:rsidRPr="00006DB6">
        <w:rPr>
          <w:rFonts w:ascii="Book Antiqua" w:eastAsia="Book Antiqua" w:hAnsi="Book Antiqua" w:cs="Book Antiqua"/>
          <w:sz w:val="24"/>
        </w:rPr>
        <w:t>T</w:t>
      </w:r>
      <w:r w:rsidR="0009136A" w:rsidRPr="00006DB6">
        <w:rPr>
          <w:rFonts w:ascii="Book Antiqua" w:eastAsia="Book Antiqua" w:hAnsi="Book Antiqua" w:cs="Book Antiqua"/>
          <w:sz w:val="24"/>
        </w:rPr>
        <w:t>he attached accounts for May</w:t>
      </w:r>
      <w:r w:rsidRPr="00006DB6">
        <w:rPr>
          <w:rFonts w:ascii="Book Antiqua" w:eastAsia="Book Antiqua" w:hAnsi="Book Antiqua" w:cs="Book Antiqua"/>
          <w:sz w:val="24"/>
        </w:rPr>
        <w:t xml:space="preserve"> were approved, subject to amendment of an error to show the opening balance consistently as £13,090.28.</w:t>
      </w:r>
      <w:r>
        <w:rPr>
          <w:rFonts w:ascii="Book Antiqua" w:eastAsia="Book Antiqua" w:hAnsi="Book Antiqua" w:cs="Book Antiqua"/>
          <w:sz w:val="24"/>
        </w:rPr>
        <w:t xml:space="preserve"> The</w:t>
      </w:r>
      <w:r w:rsidRPr="00006DB6">
        <w:rPr>
          <w:rFonts w:ascii="Book Antiqua" w:eastAsia="Book Antiqua" w:hAnsi="Book Antiqua" w:cs="Book Antiqua"/>
          <w:sz w:val="24"/>
        </w:rPr>
        <w:t xml:space="preserve"> </w:t>
      </w:r>
      <w:r w:rsidR="0009136A" w:rsidRPr="00006DB6">
        <w:rPr>
          <w:rFonts w:ascii="Book Antiqua" w:eastAsia="Book Antiqua" w:hAnsi="Book Antiqua" w:cs="Book Antiqua"/>
          <w:sz w:val="24"/>
        </w:rPr>
        <w:t>payments contained in them</w:t>
      </w:r>
      <w:r>
        <w:rPr>
          <w:rFonts w:ascii="Book Antiqua" w:eastAsia="Book Antiqua" w:hAnsi="Book Antiqua" w:cs="Book Antiqua"/>
          <w:sz w:val="24"/>
        </w:rPr>
        <w:t xml:space="preserve"> were authorised</w:t>
      </w:r>
      <w:r w:rsidR="0009136A" w:rsidRPr="00006DB6">
        <w:rPr>
          <w:rFonts w:ascii="Book Antiqua" w:eastAsia="Book Antiqua" w:hAnsi="Book Antiqua" w:cs="Book Antiqua"/>
          <w:sz w:val="24"/>
        </w:rPr>
        <w:t xml:space="preserve">. </w:t>
      </w:r>
    </w:p>
    <w:p w14:paraId="0E0A97DF" w14:textId="76BA3202" w:rsidR="00E829F8" w:rsidRPr="00006DB6" w:rsidRDefault="00006DB6" w:rsidP="00006DB6">
      <w:pPr>
        <w:numPr>
          <w:ilvl w:val="0"/>
          <w:numId w:val="1"/>
        </w:numPr>
        <w:spacing w:after="0" w:line="248" w:lineRule="auto"/>
        <w:ind w:left="705" w:hanging="284"/>
      </w:pPr>
      <w:r>
        <w:rPr>
          <w:rFonts w:ascii="Book Antiqua" w:eastAsia="Book Antiqua" w:hAnsi="Book Antiqua" w:cs="Book Antiqua"/>
          <w:sz w:val="24"/>
        </w:rPr>
        <w:t>T</w:t>
      </w:r>
      <w:r w:rsidR="0009136A">
        <w:rPr>
          <w:rFonts w:ascii="Book Antiqua" w:eastAsia="Book Antiqua" w:hAnsi="Book Antiqua" w:cs="Book Antiqua"/>
          <w:sz w:val="24"/>
        </w:rPr>
        <w:t>ransfer of £1000 to reserves (savings account)</w:t>
      </w:r>
      <w:r>
        <w:rPr>
          <w:rFonts w:ascii="Book Antiqua" w:eastAsia="Book Antiqua" w:hAnsi="Book Antiqua" w:cs="Book Antiqua"/>
          <w:sz w:val="24"/>
        </w:rPr>
        <w:t xml:space="preserve"> was approved</w:t>
      </w:r>
      <w:r w:rsidR="0009136A">
        <w:rPr>
          <w:rFonts w:ascii="Book Antiqua" w:eastAsia="Book Antiqua" w:hAnsi="Book Antiqua" w:cs="Book Antiqua"/>
          <w:sz w:val="24"/>
        </w:rPr>
        <w:t xml:space="preserve">. </w:t>
      </w:r>
    </w:p>
    <w:p w14:paraId="0D924609" w14:textId="2D33EB65" w:rsidR="00006DB6" w:rsidRPr="00006DB6" w:rsidRDefault="00006DB6" w:rsidP="00006DB6">
      <w:pPr>
        <w:spacing w:after="0" w:line="248" w:lineRule="auto"/>
        <w:ind w:left="421"/>
        <w:rPr>
          <w:rFonts w:ascii="Book Antiqua" w:hAnsi="Book Antiqua"/>
          <w:b/>
          <w:bCs/>
          <w:sz w:val="24"/>
        </w:rPr>
      </w:pPr>
      <w:r w:rsidRPr="00006DB6">
        <w:rPr>
          <w:rFonts w:ascii="Book Antiqua" w:hAnsi="Book Antiqua"/>
          <w:b/>
          <w:bCs/>
          <w:sz w:val="24"/>
        </w:rPr>
        <w:t xml:space="preserve">Proposed NH, seconded </w:t>
      </w:r>
      <w:proofErr w:type="spellStart"/>
      <w:r w:rsidRPr="00006DB6">
        <w:rPr>
          <w:rFonts w:ascii="Book Antiqua" w:hAnsi="Book Antiqua"/>
          <w:b/>
          <w:bCs/>
          <w:sz w:val="24"/>
        </w:rPr>
        <w:t>RdW</w:t>
      </w:r>
      <w:proofErr w:type="spellEnd"/>
      <w:r w:rsidRPr="00006DB6">
        <w:rPr>
          <w:rFonts w:ascii="Book Antiqua" w:hAnsi="Book Antiqua"/>
          <w:b/>
          <w:bCs/>
          <w:sz w:val="24"/>
        </w:rPr>
        <w:t>, agreed unanimously.</w:t>
      </w:r>
    </w:p>
    <w:p w14:paraId="4771119D" w14:textId="7EEB5897" w:rsidR="00E829F8" w:rsidRPr="00006DB6" w:rsidRDefault="00006DB6" w:rsidP="00006DB6">
      <w:pPr>
        <w:numPr>
          <w:ilvl w:val="0"/>
          <w:numId w:val="1"/>
        </w:numPr>
        <w:spacing w:after="0"/>
        <w:ind w:left="705" w:hanging="284"/>
      </w:pPr>
      <w:r>
        <w:rPr>
          <w:rFonts w:ascii="Book Antiqua" w:eastAsia="Book Antiqua" w:hAnsi="Book Antiqua" w:cs="Book Antiqua"/>
          <w:sz w:val="24"/>
        </w:rPr>
        <w:t>It was confirmed that</w:t>
      </w:r>
      <w:r w:rsidR="0009136A">
        <w:rPr>
          <w:rFonts w:ascii="Book Antiqua" w:eastAsia="Book Antiqua" w:hAnsi="Book Antiqua" w:cs="Book Antiqua"/>
          <w:sz w:val="24"/>
        </w:rPr>
        <w:t xml:space="preserve"> expenditure for storage of recordings of Parish council meetings</w:t>
      </w:r>
      <w:r>
        <w:rPr>
          <w:rFonts w:ascii="Book Antiqua" w:eastAsia="Book Antiqua" w:hAnsi="Book Antiqua" w:cs="Book Antiqua"/>
          <w:sz w:val="24"/>
        </w:rPr>
        <w:t xml:space="preserve"> was unnecessary.</w:t>
      </w:r>
      <w:r w:rsidR="0009136A">
        <w:rPr>
          <w:rFonts w:ascii="Book Antiqua" w:eastAsia="Book Antiqua" w:hAnsi="Book Antiqua" w:cs="Book Antiqua"/>
          <w:sz w:val="24"/>
        </w:rPr>
        <w:t xml:space="preserve"> </w:t>
      </w:r>
    </w:p>
    <w:p w14:paraId="2C63146B" w14:textId="1A6CFB42" w:rsidR="00006DB6" w:rsidRPr="009F40D4" w:rsidRDefault="00006DB6" w:rsidP="009F40D4">
      <w:pPr>
        <w:pStyle w:val="Default"/>
        <w:rPr>
          <w:rFonts w:ascii="Book Antiqua" w:hAnsi="Book Antiqua"/>
          <w:b/>
          <w:bCs/>
        </w:rPr>
      </w:pPr>
      <w:r w:rsidRPr="009F40D4">
        <w:rPr>
          <w:rFonts w:ascii="Book Antiqua" w:eastAsia="Book Antiqua" w:hAnsi="Book Antiqua" w:cs="Book Antiqua"/>
          <w:b/>
          <w:bCs/>
        </w:rPr>
        <w:t xml:space="preserve">JBW-L to investigate Wave bill, payment of grant to </w:t>
      </w:r>
      <w:r w:rsidR="009F40D4" w:rsidRPr="009F40D4">
        <w:rPr>
          <w:rFonts w:ascii="Book Antiqua" w:hAnsi="Book Antiqua"/>
          <w:b/>
          <w:bCs/>
        </w:rPr>
        <w:t>(£640) to Friends of St Denys Church</w:t>
      </w:r>
      <w:r w:rsidRPr="009F40D4">
        <w:rPr>
          <w:rFonts w:ascii="Book Antiqua" w:eastAsia="Book Antiqua" w:hAnsi="Book Antiqua" w:cs="Book Antiqua"/>
          <w:b/>
          <w:bCs/>
        </w:rPr>
        <w:t xml:space="preserve"> (approved in February 2024) and ICO fees.</w:t>
      </w:r>
      <w:r w:rsidR="009F40D4">
        <w:rPr>
          <w:rFonts w:ascii="Book Antiqua" w:eastAsia="Book Antiqua" w:hAnsi="Book Antiqua" w:cs="Book Antiqua"/>
          <w:b/>
          <w:bCs/>
        </w:rPr>
        <w:t xml:space="preserve"> Contact details for bills to be updated.</w:t>
      </w:r>
    </w:p>
    <w:p w14:paraId="57BD9870" w14:textId="77777777" w:rsidR="00E829F8" w:rsidRDefault="0009136A">
      <w:pPr>
        <w:spacing w:after="0"/>
      </w:pPr>
      <w:r>
        <w:rPr>
          <w:rFonts w:ascii="Book Antiqua" w:eastAsia="Book Antiqua" w:hAnsi="Book Antiqua" w:cs="Book Antiqua"/>
          <w:sz w:val="24"/>
        </w:rPr>
        <w:t xml:space="preserve">  </w:t>
      </w:r>
    </w:p>
    <w:p w14:paraId="1F8DE9D0" w14:textId="501A18BE" w:rsidR="00E829F8" w:rsidRDefault="0009136A">
      <w:pPr>
        <w:spacing w:after="0" w:line="248" w:lineRule="auto"/>
        <w:ind w:left="-5" w:hanging="10"/>
      </w:pPr>
      <w:r>
        <w:rPr>
          <w:rFonts w:ascii="Book Antiqua" w:eastAsia="Book Antiqua" w:hAnsi="Book Antiqua" w:cs="Book Antiqua"/>
          <w:b/>
          <w:sz w:val="24"/>
        </w:rPr>
        <w:lastRenderedPageBreak/>
        <w:t>24.5.6 – Community litter pick</w:t>
      </w:r>
      <w:r w:rsidR="009F40D4">
        <w:rPr>
          <w:rFonts w:ascii="Book Antiqua" w:eastAsia="Book Antiqua" w:hAnsi="Book Antiqua" w:cs="Book Antiqua"/>
          <w:b/>
          <w:sz w:val="24"/>
        </w:rPr>
        <w:t xml:space="preserve">: </w:t>
      </w:r>
      <w:r w:rsidR="009F40D4">
        <w:rPr>
          <w:rFonts w:ascii="Book Antiqua" w:eastAsia="Book Antiqua" w:hAnsi="Book Antiqua" w:cs="Book Antiqua"/>
          <w:bCs/>
          <w:sz w:val="24"/>
        </w:rPr>
        <w:t>Discussed. To be scheduled for June 30</w:t>
      </w:r>
      <w:r w:rsidR="009F40D4" w:rsidRPr="009F40D4">
        <w:rPr>
          <w:rFonts w:ascii="Book Antiqua" w:eastAsia="Book Antiqua" w:hAnsi="Book Antiqua" w:cs="Book Antiqua"/>
          <w:bCs/>
          <w:sz w:val="24"/>
          <w:vertAlign w:val="superscript"/>
        </w:rPr>
        <w:t>th</w:t>
      </w:r>
      <w:proofErr w:type="gramStart"/>
      <w:r w:rsidR="009F40D4">
        <w:rPr>
          <w:rFonts w:ascii="Book Antiqua" w:eastAsia="Book Antiqua" w:hAnsi="Book Antiqua" w:cs="Book Antiqua"/>
          <w:bCs/>
          <w:sz w:val="24"/>
        </w:rPr>
        <w:t xml:space="preserve"> 2024</w:t>
      </w:r>
      <w:proofErr w:type="gramEnd"/>
      <w:r w:rsidR="009F40D4">
        <w:rPr>
          <w:rFonts w:ascii="Book Antiqua" w:eastAsia="Book Antiqua" w:hAnsi="Book Antiqua" w:cs="Book Antiqua"/>
          <w:bCs/>
          <w:sz w:val="24"/>
        </w:rPr>
        <w:t xml:space="preserve">. </w:t>
      </w:r>
      <w:r>
        <w:rPr>
          <w:rFonts w:ascii="Book Antiqua" w:eastAsia="Book Antiqua" w:hAnsi="Book Antiqua" w:cs="Book Antiqua"/>
          <w:b/>
          <w:sz w:val="24"/>
        </w:rPr>
        <w:t xml:space="preserve"> </w:t>
      </w:r>
      <w:r w:rsidR="009F40D4" w:rsidRPr="009F40D4">
        <w:rPr>
          <w:rFonts w:ascii="Book Antiqua" w:eastAsia="Book Antiqua" w:hAnsi="Book Antiqua" w:cs="Book Antiqua"/>
          <w:b/>
          <w:bCs/>
          <w:sz w:val="24"/>
        </w:rPr>
        <w:t>JBW-L to</w:t>
      </w:r>
      <w:r w:rsidR="009F40D4">
        <w:rPr>
          <w:rFonts w:ascii="Book Antiqua" w:eastAsia="Book Antiqua" w:hAnsi="Book Antiqua" w:cs="Book Antiqua"/>
          <w:b/>
          <w:bCs/>
          <w:sz w:val="24"/>
        </w:rPr>
        <w:t xml:space="preserve"> contact WNC to arrange bags and collection.</w:t>
      </w:r>
    </w:p>
    <w:p w14:paraId="224FA456" w14:textId="77777777" w:rsidR="00E829F8" w:rsidRDefault="0009136A">
      <w:pPr>
        <w:spacing w:after="0"/>
      </w:pPr>
      <w:r>
        <w:rPr>
          <w:rFonts w:ascii="Book Antiqua" w:eastAsia="Book Antiqua" w:hAnsi="Book Antiqua" w:cs="Book Antiqua"/>
          <w:sz w:val="24"/>
        </w:rPr>
        <w:t xml:space="preserve">  </w:t>
      </w:r>
    </w:p>
    <w:p w14:paraId="64602D90" w14:textId="33D50D3C" w:rsidR="00E829F8" w:rsidRPr="00131940" w:rsidRDefault="0009136A">
      <w:pPr>
        <w:pStyle w:val="Heading1"/>
        <w:ind w:left="-5"/>
      </w:pPr>
      <w:r>
        <w:t>24.5.7 – Planning matters</w:t>
      </w:r>
      <w:r w:rsidR="009F40D4">
        <w:t xml:space="preserve">: </w:t>
      </w:r>
      <w:r w:rsidR="00131940" w:rsidRPr="00131940">
        <w:rPr>
          <w:b w:val="0"/>
          <w:bCs/>
        </w:rPr>
        <w:t>P</w:t>
      </w:r>
      <w:r w:rsidR="009F40D4" w:rsidRPr="00131940">
        <w:rPr>
          <w:b w:val="0"/>
          <w:bCs/>
        </w:rPr>
        <w:t>l</w:t>
      </w:r>
      <w:r w:rsidR="009F40D4">
        <w:rPr>
          <w:b w:val="0"/>
          <w:bCs/>
        </w:rPr>
        <w:t xml:space="preserve">anning application </w:t>
      </w:r>
      <w:r w:rsidR="00131940">
        <w:rPr>
          <w:b w:val="0"/>
          <w:bCs/>
        </w:rPr>
        <w:t xml:space="preserve">mentioned. </w:t>
      </w:r>
      <w:r w:rsidR="00131940" w:rsidRPr="00131940">
        <w:t>JBW-L to seek further details.</w:t>
      </w:r>
    </w:p>
    <w:p w14:paraId="58C0E19A" w14:textId="77777777" w:rsidR="00E829F8" w:rsidRDefault="0009136A">
      <w:pPr>
        <w:spacing w:after="0"/>
      </w:pPr>
      <w:r>
        <w:rPr>
          <w:rFonts w:ascii="Book Antiqua" w:eastAsia="Book Antiqua" w:hAnsi="Book Antiqua" w:cs="Book Antiqua"/>
          <w:sz w:val="24"/>
        </w:rPr>
        <w:t xml:space="preserve"> </w:t>
      </w:r>
    </w:p>
    <w:p w14:paraId="7A9BA72F" w14:textId="08E52911" w:rsidR="00E829F8" w:rsidRDefault="0009136A">
      <w:pPr>
        <w:spacing w:after="1"/>
      </w:pPr>
      <w:r>
        <w:rPr>
          <w:rFonts w:ascii="Book Antiqua" w:eastAsia="Book Antiqua" w:hAnsi="Book Antiqua" w:cs="Book Antiqua"/>
          <w:b/>
          <w:sz w:val="24"/>
        </w:rPr>
        <w:t>24.5.8 - Defibrillator</w:t>
      </w:r>
      <w:r>
        <w:rPr>
          <w:rFonts w:ascii="Book Antiqua" w:eastAsia="Book Antiqua" w:hAnsi="Book Antiqua" w:cs="Book Antiqua"/>
          <w:sz w:val="24"/>
        </w:rPr>
        <w:t xml:space="preserve">. </w:t>
      </w:r>
      <w:r w:rsidR="00131940">
        <w:rPr>
          <w:rFonts w:ascii="Book Antiqua" w:eastAsia="Book Antiqua" w:hAnsi="Book Antiqua" w:cs="Book Antiqua"/>
          <w:sz w:val="24"/>
        </w:rPr>
        <w:t>Discussed</w:t>
      </w:r>
      <w:r>
        <w:rPr>
          <w:rFonts w:ascii="Book Antiqua" w:eastAsia="Book Antiqua" w:hAnsi="Book Antiqua" w:cs="Book Antiqua"/>
          <w:sz w:val="24"/>
        </w:rPr>
        <w:t>.</w:t>
      </w:r>
      <w:r w:rsidR="00131940">
        <w:rPr>
          <w:rFonts w:ascii="Book Antiqua" w:eastAsia="Book Antiqua" w:hAnsi="Book Antiqua" w:cs="Book Antiqua"/>
          <w:sz w:val="24"/>
        </w:rPr>
        <w:t xml:space="preserve"> </w:t>
      </w:r>
      <w:r w:rsidR="00131940" w:rsidRPr="00131940">
        <w:rPr>
          <w:rFonts w:ascii="Book Antiqua" w:eastAsia="Book Antiqua" w:hAnsi="Book Antiqua" w:cs="Book Antiqua"/>
          <w:b/>
          <w:bCs/>
          <w:sz w:val="24"/>
        </w:rPr>
        <w:t>JBW-L to liaise with RB re replacement battery.</w:t>
      </w:r>
      <w:r>
        <w:rPr>
          <w:rFonts w:ascii="Book Antiqua" w:eastAsia="Book Antiqua" w:hAnsi="Book Antiqua" w:cs="Book Antiqua"/>
          <w:sz w:val="24"/>
        </w:rPr>
        <w:t xml:space="preserve">  </w:t>
      </w:r>
    </w:p>
    <w:p w14:paraId="4069B8E6" w14:textId="77777777" w:rsidR="00E829F8" w:rsidRDefault="0009136A">
      <w:pPr>
        <w:spacing w:after="0"/>
      </w:pPr>
      <w:r>
        <w:rPr>
          <w:rFonts w:ascii="Book Antiqua" w:eastAsia="Book Antiqua" w:hAnsi="Book Antiqua" w:cs="Book Antiqua"/>
          <w:sz w:val="24"/>
        </w:rPr>
        <w:t xml:space="preserve"> </w:t>
      </w:r>
    </w:p>
    <w:p w14:paraId="32E72F17" w14:textId="4086B018" w:rsidR="00E829F8" w:rsidRDefault="0009136A">
      <w:pPr>
        <w:spacing w:after="0"/>
      </w:pPr>
      <w:r>
        <w:rPr>
          <w:rFonts w:ascii="Book Antiqua" w:eastAsia="Book Antiqua" w:hAnsi="Book Antiqua" w:cs="Book Antiqua"/>
          <w:b/>
          <w:sz w:val="24"/>
        </w:rPr>
        <w:t>24.5.9</w:t>
      </w:r>
      <w:r>
        <w:rPr>
          <w:rFonts w:ascii="Book Antiqua" w:eastAsia="Book Antiqua" w:hAnsi="Book Antiqua" w:cs="Book Antiqua"/>
          <w:sz w:val="24"/>
        </w:rPr>
        <w:t xml:space="preserve"> </w:t>
      </w:r>
      <w:r>
        <w:rPr>
          <w:rFonts w:ascii="Book Antiqua" w:eastAsia="Book Antiqua" w:hAnsi="Book Antiqua" w:cs="Book Antiqua"/>
          <w:b/>
          <w:sz w:val="24"/>
        </w:rPr>
        <w:t xml:space="preserve"> </w:t>
      </w:r>
      <w:r>
        <w:rPr>
          <w:rFonts w:ascii="Book Antiqua" w:eastAsia="Book Antiqua" w:hAnsi="Book Antiqua" w:cs="Book Antiqua"/>
          <w:sz w:val="24"/>
        </w:rPr>
        <w:t xml:space="preserve"> </w:t>
      </w:r>
      <w:r>
        <w:rPr>
          <w:rFonts w:ascii="Book Antiqua" w:eastAsia="Book Antiqua" w:hAnsi="Book Antiqua" w:cs="Book Antiqua"/>
          <w:b/>
          <w:sz w:val="24"/>
        </w:rPr>
        <w:t xml:space="preserve">- 59/60 Bus: </w:t>
      </w:r>
      <w:r w:rsidR="00131940" w:rsidRPr="00131940">
        <w:rPr>
          <w:rFonts w:ascii="Book Antiqua" w:eastAsia="Book Antiqua" w:hAnsi="Book Antiqua" w:cs="Book Antiqua"/>
          <w:bCs/>
          <w:sz w:val="24"/>
        </w:rPr>
        <w:t>Chair</w:t>
      </w:r>
      <w:r w:rsidRPr="00131940">
        <w:rPr>
          <w:rFonts w:ascii="Book Antiqua" w:eastAsia="Book Antiqua" w:hAnsi="Book Antiqua" w:cs="Book Antiqua"/>
          <w:bCs/>
          <w:sz w:val="24"/>
        </w:rPr>
        <w:t xml:space="preserve"> update</w:t>
      </w:r>
      <w:r w:rsidR="00131940">
        <w:rPr>
          <w:rFonts w:ascii="Book Antiqua" w:eastAsia="Book Antiqua" w:hAnsi="Book Antiqua" w:cs="Book Antiqua"/>
          <w:bCs/>
          <w:sz w:val="24"/>
        </w:rPr>
        <w:t>d on progress with Bus company and discussion of route</w:t>
      </w:r>
      <w:r w:rsidRPr="00131940">
        <w:rPr>
          <w:rFonts w:ascii="Book Antiqua" w:eastAsia="Book Antiqua" w:hAnsi="Book Antiqua" w:cs="Book Antiqua"/>
          <w:bCs/>
          <w:sz w:val="24"/>
        </w:rPr>
        <w:t>.</w:t>
      </w:r>
      <w:r>
        <w:rPr>
          <w:rFonts w:ascii="Book Antiqua" w:eastAsia="Book Antiqua" w:hAnsi="Book Antiqua" w:cs="Book Antiqua"/>
          <w:sz w:val="24"/>
        </w:rPr>
        <w:t xml:space="preserve"> </w:t>
      </w:r>
    </w:p>
    <w:p w14:paraId="6A064F88" w14:textId="77777777" w:rsidR="00E829F8" w:rsidRDefault="0009136A">
      <w:pPr>
        <w:spacing w:after="0"/>
      </w:pPr>
      <w:r>
        <w:rPr>
          <w:rFonts w:ascii="Book Antiqua" w:eastAsia="Book Antiqua" w:hAnsi="Book Antiqua" w:cs="Book Antiqua"/>
          <w:b/>
          <w:sz w:val="24"/>
        </w:rPr>
        <w:t xml:space="preserve"> </w:t>
      </w:r>
    </w:p>
    <w:p w14:paraId="0F260DDE" w14:textId="3B09BAA1" w:rsidR="00E829F8" w:rsidRDefault="0009136A">
      <w:pPr>
        <w:spacing w:after="0" w:line="248" w:lineRule="auto"/>
        <w:ind w:left="-5" w:hanging="10"/>
      </w:pPr>
      <w:r>
        <w:rPr>
          <w:rFonts w:ascii="Book Antiqua" w:eastAsia="Book Antiqua" w:hAnsi="Book Antiqua" w:cs="Book Antiqua"/>
          <w:b/>
          <w:sz w:val="24"/>
        </w:rPr>
        <w:t xml:space="preserve">24.5.10 – Environment: </w:t>
      </w:r>
      <w:r w:rsidR="00131940">
        <w:rPr>
          <w:rFonts w:ascii="Book Antiqua" w:eastAsia="Book Antiqua" w:hAnsi="Book Antiqua" w:cs="Book Antiqua"/>
          <w:sz w:val="24"/>
        </w:rPr>
        <w:t>No business; Chair to arrange trimming of ivy obscuring Main Street name sign.</w:t>
      </w:r>
      <w:r>
        <w:rPr>
          <w:rFonts w:ascii="Book Antiqua" w:eastAsia="Book Antiqua" w:hAnsi="Book Antiqua" w:cs="Book Antiqua"/>
          <w:sz w:val="24"/>
        </w:rPr>
        <w:t xml:space="preserve"> </w:t>
      </w:r>
      <w:r>
        <w:rPr>
          <w:rFonts w:ascii="Book Antiqua" w:eastAsia="Book Antiqua" w:hAnsi="Book Antiqua" w:cs="Book Antiqua"/>
          <w:b/>
          <w:sz w:val="24"/>
        </w:rPr>
        <w:t xml:space="preserve"> </w:t>
      </w:r>
      <w:r>
        <w:rPr>
          <w:rFonts w:ascii="Book Antiqua" w:eastAsia="Book Antiqua" w:hAnsi="Book Antiqua" w:cs="Book Antiqua"/>
          <w:sz w:val="24"/>
        </w:rPr>
        <w:t xml:space="preserve"> </w:t>
      </w:r>
    </w:p>
    <w:p w14:paraId="41EEC1FC" w14:textId="77777777" w:rsidR="00E829F8" w:rsidRDefault="0009136A">
      <w:pPr>
        <w:spacing w:after="0"/>
      </w:pPr>
      <w:r>
        <w:rPr>
          <w:rFonts w:ascii="Book Antiqua" w:eastAsia="Book Antiqua" w:hAnsi="Book Antiqua" w:cs="Book Antiqua"/>
          <w:sz w:val="24"/>
        </w:rPr>
        <w:t xml:space="preserve"> </w:t>
      </w:r>
    </w:p>
    <w:p w14:paraId="7F94AD32" w14:textId="7BD80224" w:rsidR="00E829F8" w:rsidRDefault="0009136A">
      <w:pPr>
        <w:spacing w:after="0"/>
        <w:ind w:left="-5" w:hanging="10"/>
      </w:pPr>
      <w:r>
        <w:rPr>
          <w:rFonts w:ascii="Book Antiqua" w:eastAsia="Book Antiqua" w:hAnsi="Book Antiqua" w:cs="Book Antiqua"/>
          <w:b/>
          <w:sz w:val="24"/>
        </w:rPr>
        <w:t xml:space="preserve">24.5.11 - D-Day Celebrations. </w:t>
      </w:r>
      <w:r>
        <w:rPr>
          <w:rFonts w:ascii="Book Antiqua" w:eastAsia="Book Antiqua" w:hAnsi="Book Antiqua" w:cs="Book Antiqua"/>
          <w:sz w:val="24"/>
        </w:rPr>
        <w:t xml:space="preserve">Clerk </w:t>
      </w:r>
      <w:r w:rsidR="00131940">
        <w:rPr>
          <w:rFonts w:ascii="Book Antiqua" w:eastAsia="Book Antiqua" w:hAnsi="Book Antiqua" w:cs="Book Antiqua"/>
          <w:sz w:val="24"/>
        </w:rPr>
        <w:t>reported</w:t>
      </w:r>
      <w:r>
        <w:rPr>
          <w:rFonts w:ascii="Book Antiqua" w:eastAsia="Book Antiqua" w:hAnsi="Book Antiqua" w:cs="Book Antiqua"/>
          <w:sz w:val="24"/>
        </w:rPr>
        <w:t xml:space="preserve">. </w:t>
      </w:r>
      <w:r w:rsidR="00131940">
        <w:rPr>
          <w:rFonts w:ascii="Book Antiqua" w:eastAsia="Book Antiqua" w:hAnsi="Book Antiqua" w:cs="Book Antiqua"/>
          <w:sz w:val="24"/>
        </w:rPr>
        <w:t>Village Hall is commemorating D-Day anniversary. No separate action by Council.</w:t>
      </w:r>
    </w:p>
    <w:p w14:paraId="05C55067" w14:textId="77777777" w:rsidR="00E829F8" w:rsidRDefault="0009136A">
      <w:pPr>
        <w:spacing w:after="0"/>
      </w:pPr>
      <w:r>
        <w:rPr>
          <w:rFonts w:ascii="Book Antiqua" w:eastAsia="Book Antiqua" w:hAnsi="Book Antiqua" w:cs="Book Antiqua"/>
          <w:sz w:val="24"/>
        </w:rPr>
        <w:t xml:space="preserve">  </w:t>
      </w:r>
    </w:p>
    <w:p w14:paraId="4E6F2A82" w14:textId="77777777" w:rsidR="00050975" w:rsidRDefault="0009136A">
      <w:pPr>
        <w:spacing w:after="0" w:line="248" w:lineRule="auto"/>
        <w:ind w:left="-5" w:hanging="10"/>
        <w:rPr>
          <w:rFonts w:ascii="Book Antiqua" w:eastAsia="Book Antiqua" w:hAnsi="Book Antiqua" w:cs="Book Antiqua"/>
          <w:sz w:val="24"/>
        </w:rPr>
      </w:pPr>
      <w:r>
        <w:rPr>
          <w:rFonts w:ascii="Book Antiqua" w:eastAsia="Book Antiqua" w:hAnsi="Book Antiqua" w:cs="Book Antiqua"/>
          <w:b/>
          <w:sz w:val="24"/>
        </w:rPr>
        <w:t xml:space="preserve">24.5.12 - Verbal Reports: </w:t>
      </w:r>
      <w:r>
        <w:rPr>
          <w:rFonts w:ascii="Book Antiqua" w:eastAsia="Book Antiqua" w:hAnsi="Book Antiqua" w:cs="Book Antiqua"/>
          <w:sz w:val="24"/>
        </w:rPr>
        <w:t>from council representatives on other bodies.</w:t>
      </w:r>
    </w:p>
    <w:p w14:paraId="416B2531" w14:textId="77777777" w:rsidR="00050975" w:rsidRDefault="00050975">
      <w:pPr>
        <w:spacing w:after="0" w:line="248" w:lineRule="auto"/>
        <w:ind w:left="-5" w:hanging="10"/>
        <w:rPr>
          <w:rFonts w:ascii="Book Antiqua" w:eastAsia="Book Antiqua" w:hAnsi="Book Antiqua" w:cs="Book Antiqua"/>
          <w:sz w:val="24"/>
        </w:rPr>
      </w:pPr>
    </w:p>
    <w:p w14:paraId="7DAA2EFE" w14:textId="02D627DB" w:rsidR="00E829F8" w:rsidRPr="00481A6A" w:rsidRDefault="00050975" w:rsidP="00481A6A">
      <w:pPr>
        <w:pStyle w:val="ListParagraph"/>
        <w:numPr>
          <w:ilvl w:val="0"/>
          <w:numId w:val="1"/>
        </w:numPr>
        <w:spacing w:after="0" w:line="248" w:lineRule="auto"/>
        <w:ind w:left="709" w:hanging="425"/>
        <w:rPr>
          <w:rFonts w:ascii="Book Antiqua" w:hAnsi="Book Antiqua"/>
          <w:sz w:val="24"/>
          <w:szCs w:val="24"/>
        </w:rPr>
      </w:pPr>
      <w:r w:rsidRPr="00481A6A">
        <w:rPr>
          <w:rFonts w:ascii="Book Antiqua" w:hAnsi="Book Antiqua"/>
          <w:sz w:val="24"/>
          <w:szCs w:val="24"/>
        </w:rPr>
        <w:t xml:space="preserve">Village </w:t>
      </w:r>
      <w:proofErr w:type="gramStart"/>
      <w:r w:rsidRPr="00481A6A">
        <w:rPr>
          <w:rFonts w:ascii="Book Antiqua" w:hAnsi="Book Antiqua"/>
          <w:sz w:val="24"/>
          <w:szCs w:val="24"/>
        </w:rPr>
        <w:t>Hall;</w:t>
      </w:r>
      <w:proofErr w:type="gramEnd"/>
      <w:r w:rsidRPr="00481A6A">
        <w:rPr>
          <w:rFonts w:ascii="Book Antiqua" w:hAnsi="Book Antiqua"/>
          <w:sz w:val="24"/>
          <w:szCs w:val="24"/>
        </w:rPr>
        <w:t xml:space="preserve"> RB reported. Financial position sound, building is well-used</w:t>
      </w:r>
      <w:r w:rsidR="00481A6A" w:rsidRPr="00481A6A">
        <w:rPr>
          <w:rFonts w:ascii="Book Antiqua" w:hAnsi="Book Antiqua"/>
          <w:sz w:val="24"/>
          <w:szCs w:val="24"/>
        </w:rPr>
        <w:t>.</w:t>
      </w:r>
    </w:p>
    <w:p w14:paraId="498E88D8" w14:textId="7EBCB14B" w:rsidR="00050975" w:rsidRPr="00481A6A" w:rsidRDefault="00050975" w:rsidP="00481A6A">
      <w:pPr>
        <w:pStyle w:val="ListParagraph"/>
        <w:numPr>
          <w:ilvl w:val="0"/>
          <w:numId w:val="1"/>
        </w:numPr>
        <w:spacing w:after="0" w:line="248" w:lineRule="auto"/>
        <w:ind w:left="709" w:hanging="425"/>
        <w:rPr>
          <w:rFonts w:ascii="Book Antiqua" w:hAnsi="Book Antiqua"/>
          <w:sz w:val="24"/>
          <w:szCs w:val="24"/>
        </w:rPr>
      </w:pPr>
      <w:r w:rsidRPr="00481A6A">
        <w:rPr>
          <w:rFonts w:ascii="Book Antiqua" w:hAnsi="Book Antiqua"/>
          <w:sz w:val="24"/>
          <w:szCs w:val="24"/>
        </w:rPr>
        <w:t>Playing Fields; NH</w:t>
      </w:r>
      <w:r w:rsidR="00481A6A" w:rsidRPr="00481A6A">
        <w:rPr>
          <w:rFonts w:ascii="Book Antiqua" w:hAnsi="Book Antiqua"/>
          <w:sz w:val="24"/>
          <w:szCs w:val="24"/>
        </w:rPr>
        <w:t xml:space="preserve"> Financial position sound, facility is well-used; volunteers being recruited.</w:t>
      </w:r>
    </w:p>
    <w:p w14:paraId="04D9D398" w14:textId="77777777" w:rsidR="00E829F8" w:rsidRDefault="0009136A">
      <w:pPr>
        <w:spacing w:after="0"/>
      </w:pPr>
      <w:r>
        <w:rPr>
          <w:rFonts w:ascii="Book Antiqua" w:eastAsia="Book Antiqua" w:hAnsi="Book Antiqua" w:cs="Book Antiqua"/>
          <w:sz w:val="24"/>
        </w:rPr>
        <w:t xml:space="preserve"> </w:t>
      </w:r>
    </w:p>
    <w:p w14:paraId="11834708" w14:textId="520E8ACC" w:rsidR="00481A6A" w:rsidRDefault="0009136A">
      <w:pPr>
        <w:spacing w:after="0" w:line="248" w:lineRule="auto"/>
        <w:ind w:left="-5" w:hanging="10"/>
        <w:rPr>
          <w:rFonts w:ascii="Book Antiqua" w:eastAsia="Book Antiqua" w:hAnsi="Book Antiqua" w:cs="Book Antiqua"/>
          <w:sz w:val="24"/>
        </w:rPr>
      </w:pPr>
      <w:r>
        <w:rPr>
          <w:rFonts w:ascii="Book Antiqua" w:eastAsia="Book Antiqua" w:hAnsi="Book Antiqua" w:cs="Book Antiqua"/>
          <w:b/>
          <w:sz w:val="24"/>
        </w:rPr>
        <w:t xml:space="preserve">24.5.13 - Post: </w:t>
      </w:r>
      <w:r w:rsidR="00481A6A">
        <w:rPr>
          <w:rFonts w:ascii="Book Antiqua" w:eastAsia="Book Antiqua" w:hAnsi="Book Antiqua" w:cs="Book Antiqua"/>
          <w:sz w:val="24"/>
        </w:rPr>
        <w:t>see</w:t>
      </w:r>
      <w:r>
        <w:rPr>
          <w:rFonts w:ascii="Book Antiqua" w:eastAsia="Book Antiqua" w:hAnsi="Book Antiqua" w:cs="Book Antiqua"/>
          <w:sz w:val="24"/>
        </w:rPr>
        <w:t xml:space="preserve"> items of correspondence</w:t>
      </w:r>
      <w:r w:rsidR="00481A6A">
        <w:rPr>
          <w:rFonts w:ascii="Book Antiqua" w:eastAsia="Book Antiqua" w:hAnsi="Book Antiqua" w:cs="Book Antiqua"/>
          <w:sz w:val="24"/>
        </w:rPr>
        <w:t xml:space="preserve"> attached</w:t>
      </w:r>
      <w:r>
        <w:rPr>
          <w:rFonts w:ascii="Book Antiqua" w:eastAsia="Book Antiqua" w:hAnsi="Book Antiqua" w:cs="Book Antiqua"/>
          <w:sz w:val="24"/>
        </w:rPr>
        <w:t xml:space="preserve"> </w:t>
      </w:r>
      <w:r w:rsidR="00481A6A">
        <w:rPr>
          <w:rFonts w:ascii="Book Antiqua" w:eastAsia="Book Antiqua" w:hAnsi="Book Antiqua" w:cs="Book Antiqua"/>
          <w:sz w:val="24"/>
        </w:rPr>
        <w:t>below</w:t>
      </w:r>
      <w:r>
        <w:rPr>
          <w:rFonts w:ascii="Book Antiqua" w:eastAsia="Book Antiqua" w:hAnsi="Book Antiqua" w:cs="Book Antiqua"/>
          <w:sz w:val="24"/>
        </w:rPr>
        <w:t xml:space="preserve">.  </w:t>
      </w:r>
    </w:p>
    <w:p w14:paraId="222BE0E6" w14:textId="77777777" w:rsidR="00481A6A" w:rsidRDefault="00481A6A">
      <w:pPr>
        <w:spacing w:after="0" w:line="248" w:lineRule="auto"/>
        <w:ind w:left="-5" w:hanging="10"/>
        <w:rPr>
          <w:rFonts w:ascii="Book Antiqua" w:eastAsia="Book Antiqua" w:hAnsi="Book Antiqua" w:cs="Book Antiqua"/>
          <w:sz w:val="24"/>
        </w:rPr>
      </w:pPr>
    </w:p>
    <w:p w14:paraId="2FE94423" w14:textId="20CE165E" w:rsidR="00481A6A" w:rsidRPr="00481A6A" w:rsidRDefault="0009136A" w:rsidP="00481A6A">
      <w:pPr>
        <w:pStyle w:val="ListParagraph"/>
        <w:numPr>
          <w:ilvl w:val="0"/>
          <w:numId w:val="7"/>
        </w:numPr>
        <w:spacing w:after="0" w:line="248" w:lineRule="auto"/>
      </w:pPr>
      <w:r w:rsidRPr="00481A6A">
        <w:rPr>
          <w:rFonts w:ascii="Book Antiqua" w:eastAsia="Book Antiqua" w:hAnsi="Book Antiqua" w:cs="Book Antiqua"/>
          <w:sz w:val="24"/>
        </w:rPr>
        <w:t>Letter from Buckby Library Hub</w:t>
      </w:r>
      <w:r w:rsidR="00481A6A">
        <w:rPr>
          <w:rFonts w:ascii="Book Antiqua" w:eastAsia="Book Antiqua" w:hAnsi="Book Antiqua" w:cs="Book Antiqua"/>
          <w:sz w:val="24"/>
        </w:rPr>
        <w:t>: it was felt that this was too far away from the parish to justify financial support.</w:t>
      </w:r>
    </w:p>
    <w:p w14:paraId="00AF1451" w14:textId="77777777" w:rsidR="00481A6A" w:rsidRPr="00481A6A" w:rsidRDefault="00481A6A" w:rsidP="00481A6A">
      <w:pPr>
        <w:pStyle w:val="ListParagraph"/>
        <w:numPr>
          <w:ilvl w:val="0"/>
          <w:numId w:val="7"/>
        </w:numPr>
        <w:spacing w:after="0" w:line="248" w:lineRule="auto"/>
      </w:pPr>
      <w:r>
        <w:rPr>
          <w:rFonts w:ascii="Book Antiqua" w:eastAsia="Book Antiqua" w:hAnsi="Book Antiqua" w:cs="Book Antiqua"/>
          <w:sz w:val="24"/>
        </w:rPr>
        <w:t>D-Day commemorations. See 24.5.11, above.</w:t>
      </w:r>
    </w:p>
    <w:p w14:paraId="53189CD5" w14:textId="77777777" w:rsidR="00C32E1B" w:rsidRPr="00C32E1B" w:rsidRDefault="00481A6A" w:rsidP="00481A6A">
      <w:pPr>
        <w:pStyle w:val="ListParagraph"/>
        <w:numPr>
          <w:ilvl w:val="0"/>
          <w:numId w:val="7"/>
        </w:numPr>
        <w:spacing w:after="0" w:line="248" w:lineRule="auto"/>
      </w:pPr>
      <w:r>
        <w:rPr>
          <w:rFonts w:ascii="Book Antiqua" w:eastAsia="Book Antiqua" w:hAnsi="Book Antiqua" w:cs="Book Antiqua"/>
          <w:sz w:val="24"/>
        </w:rPr>
        <w:t>Email re Black Horse Public House</w:t>
      </w:r>
      <w:r w:rsidR="0090224D">
        <w:rPr>
          <w:rFonts w:ascii="Book Antiqua" w:eastAsia="Book Antiqua" w:hAnsi="Book Antiqua" w:cs="Book Antiqua"/>
          <w:sz w:val="24"/>
        </w:rPr>
        <w:t xml:space="preserve"> (</w:t>
      </w:r>
      <w:r w:rsidR="0090224D">
        <w:rPr>
          <w:rFonts w:ascii="Book Antiqua" w:eastAsia="Book Antiqua" w:hAnsi="Book Antiqua" w:cs="Book Antiqua"/>
          <w:b/>
          <w:bCs/>
          <w:sz w:val="24"/>
        </w:rPr>
        <w:t>The Chair took no part in proceedings for this item due to a conflict of interest, see above)</w:t>
      </w:r>
      <w:r w:rsidR="0090224D">
        <w:rPr>
          <w:rFonts w:ascii="Book Antiqua" w:eastAsia="Book Antiqua" w:hAnsi="Book Antiqua" w:cs="Book Antiqua"/>
          <w:sz w:val="24"/>
        </w:rPr>
        <w:t>: received on April 27</w:t>
      </w:r>
      <w:r w:rsidR="0090224D" w:rsidRPr="0090224D">
        <w:rPr>
          <w:rFonts w:ascii="Book Antiqua" w:eastAsia="Book Antiqua" w:hAnsi="Book Antiqua" w:cs="Book Antiqua"/>
          <w:sz w:val="24"/>
          <w:vertAlign w:val="superscript"/>
        </w:rPr>
        <w:t>th</w:t>
      </w:r>
      <w:r w:rsidR="0090224D">
        <w:rPr>
          <w:rFonts w:ascii="Book Antiqua" w:eastAsia="Book Antiqua" w:hAnsi="Book Antiqua" w:cs="Book Antiqua"/>
          <w:sz w:val="24"/>
        </w:rPr>
        <w:t>, 2024, after production of agenda. It was agreed to consider this matter</w:t>
      </w:r>
      <w:r w:rsidR="00C32E1B">
        <w:rPr>
          <w:rFonts w:ascii="Book Antiqua" w:eastAsia="Book Antiqua" w:hAnsi="Book Antiqua" w:cs="Book Antiqua"/>
          <w:sz w:val="24"/>
        </w:rPr>
        <w:t xml:space="preserve"> as it related to decisions taken by the Council previously</w:t>
      </w:r>
      <w:r w:rsidR="0090224D">
        <w:rPr>
          <w:rFonts w:ascii="Book Antiqua" w:eastAsia="Book Antiqua" w:hAnsi="Book Antiqua" w:cs="Book Antiqua"/>
          <w:sz w:val="24"/>
        </w:rPr>
        <w:t>.</w:t>
      </w:r>
      <w:r w:rsidR="00C32E1B">
        <w:rPr>
          <w:rFonts w:ascii="Book Antiqua" w:eastAsia="Book Antiqua" w:hAnsi="Book Antiqua" w:cs="Book Antiqua"/>
          <w:sz w:val="24"/>
        </w:rPr>
        <w:t xml:space="preserve"> </w:t>
      </w:r>
    </w:p>
    <w:p w14:paraId="33971183" w14:textId="07308A03" w:rsidR="00E829F8" w:rsidRDefault="00C32E1B" w:rsidP="00C32E1B">
      <w:pPr>
        <w:spacing w:after="0" w:line="248" w:lineRule="auto"/>
        <w:ind w:left="709"/>
      </w:pPr>
      <w:r w:rsidRPr="00C32E1B">
        <w:rPr>
          <w:rFonts w:ascii="Book Antiqua" w:eastAsia="Book Antiqua" w:hAnsi="Book Antiqua" w:cs="Book Antiqua"/>
          <w:sz w:val="24"/>
        </w:rPr>
        <w:t>It was agreed</w:t>
      </w:r>
      <w:r w:rsidR="0090224D" w:rsidRPr="00C32E1B">
        <w:rPr>
          <w:rFonts w:ascii="Book Antiqua" w:eastAsia="Book Antiqua" w:hAnsi="Book Antiqua" w:cs="Book Antiqua"/>
          <w:sz w:val="24"/>
        </w:rPr>
        <w:t xml:space="preserve"> </w:t>
      </w:r>
      <w:r>
        <w:rPr>
          <w:rFonts w:ascii="Book Antiqua" w:eastAsia="Book Antiqua" w:hAnsi="Book Antiqua" w:cs="Book Antiqua"/>
          <w:sz w:val="24"/>
        </w:rPr>
        <w:t>that a letter of support for the principle of re-opening the Black Horse as a Public House should be sent by the Council ‘to whom it may concern’. JBW-L to draft, NH</w:t>
      </w:r>
      <w:r w:rsidR="0090224D" w:rsidRPr="00C32E1B">
        <w:rPr>
          <w:rFonts w:ascii="Book Antiqua" w:eastAsia="Book Antiqua" w:hAnsi="Book Antiqua" w:cs="Book Antiqua"/>
          <w:sz w:val="24"/>
        </w:rPr>
        <w:t xml:space="preserve"> </w:t>
      </w:r>
      <w:r>
        <w:rPr>
          <w:rFonts w:ascii="Book Antiqua" w:eastAsia="Book Antiqua" w:hAnsi="Book Antiqua" w:cs="Book Antiqua"/>
          <w:sz w:val="24"/>
        </w:rPr>
        <w:t xml:space="preserve">to sign. This was proposed by AP, seconded RB, all in favour, </w:t>
      </w:r>
      <w:proofErr w:type="spellStart"/>
      <w:r>
        <w:rPr>
          <w:rFonts w:ascii="Book Antiqua" w:eastAsia="Book Antiqua" w:hAnsi="Book Antiqua" w:cs="Book Antiqua"/>
          <w:sz w:val="24"/>
        </w:rPr>
        <w:t>RdW</w:t>
      </w:r>
      <w:proofErr w:type="spellEnd"/>
      <w:r>
        <w:rPr>
          <w:rFonts w:ascii="Book Antiqua" w:eastAsia="Book Antiqua" w:hAnsi="Book Antiqua" w:cs="Book Antiqua"/>
          <w:sz w:val="24"/>
        </w:rPr>
        <w:t xml:space="preserve"> abstaining.</w:t>
      </w:r>
      <w:r w:rsidR="00481A6A" w:rsidRPr="00C32E1B">
        <w:rPr>
          <w:rFonts w:ascii="Book Antiqua" w:eastAsia="Book Antiqua" w:hAnsi="Book Antiqua" w:cs="Book Antiqua"/>
          <w:sz w:val="24"/>
        </w:rPr>
        <w:t xml:space="preserve"> </w:t>
      </w:r>
      <w:r w:rsidR="0009136A" w:rsidRPr="00C32E1B">
        <w:rPr>
          <w:rFonts w:ascii="Book Antiqua" w:eastAsia="Book Antiqua" w:hAnsi="Book Antiqua" w:cs="Book Antiqua"/>
          <w:sz w:val="24"/>
        </w:rPr>
        <w:t xml:space="preserve"> </w:t>
      </w:r>
    </w:p>
    <w:p w14:paraId="45879745" w14:textId="77777777" w:rsidR="00E829F8" w:rsidRDefault="0009136A">
      <w:pPr>
        <w:spacing w:after="0"/>
      </w:pPr>
      <w:r>
        <w:rPr>
          <w:rFonts w:ascii="Times New Roman" w:eastAsia="Times New Roman" w:hAnsi="Times New Roman" w:cs="Times New Roman"/>
          <w:sz w:val="24"/>
        </w:rPr>
        <w:t> </w:t>
      </w:r>
      <w:r>
        <w:rPr>
          <w:rFonts w:ascii="Book Antiqua" w:eastAsia="Book Antiqua" w:hAnsi="Book Antiqua" w:cs="Book Antiqua"/>
          <w:sz w:val="24"/>
        </w:rPr>
        <w:t xml:space="preserve">  </w:t>
      </w:r>
    </w:p>
    <w:p w14:paraId="7DC3133F" w14:textId="77777777" w:rsidR="00E829F8" w:rsidRDefault="0009136A">
      <w:pPr>
        <w:spacing w:after="0"/>
      </w:pPr>
      <w:r>
        <w:rPr>
          <w:rFonts w:ascii="Book Antiqua" w:eastAsia="Book Antiqua" w:hAnsi="Book Antiqua" w:cs="Book Antiqua"/>
          <w:b/>
          <w:sz w:val="24"/>
        </w:rPr>
        <w:t xml:space="preserve"> </w:t>
      </w:r>
    </w:p>
    <w:p w14:paraId="3FC64848" w14:textId="77777777" w:rsidR="00E829F8" w:rsidRDefault="0009136A">
      <w:pPr>
        <w:spacing w:after="0"/>
      </w:pPr>
      <w:r>
        <w:rPr>
          <w:rFonts w:ascii="Book Antiqua" w:eastAsia="Book Antiqua" w:hAnsi="Book Antiqua" w:cs="Book Antiqua"/>
          <w:b/>
          <w:sz w:val="24"/>
        </w:rPr>
        <w:t xml:space="preserve"> </w:t>
      </w:r>
    </w:p>
    <w:p w14:paraId="34CFB751" w14:textId="77777777" w:rsidR="00E829F8" w:rsidRDefault="0009136A">
      <w:pPr>
        <w:spacing w:after="0"/>
      </w:pPr>
      <w:r>
        <w:rPr>
          <w:noProof/>
        </w:rPr>
        <w:drawing>
          <wp:inline distT="0" distB="0" distL="0" distR="0" wp14:anchorId="09F23F9D" wp14:editId="2D7F20BC">
            <wp:extent cx="1840096" cy="483882"/>
            <wp:effectExtent l="0" t="0" r="0" b="0"/>
            <wp:docPr id="331" name="Picture 331"/>
            <wp:cNvGraphicFramePr/>
            <a:graphic xmlns:a="http://schemas.openxmlformats.org/drawingml/2006/main">
              <a:graphicData uri="http://schemas.openxmlformats.org/drawingml/2006/picture">
                <pic:pic xmlns:pic="http://schemas.openxmlformats.org/drawingml/2006/picture">
                  <pic:nvPicPr>
                    <pic:cNvPr id="331" name="Picture 331"/>
                    <pic:cNvPicPr/>
                  </pic:nvPicPr>
                  <pic:blipFill>
                    <a:blip r:embed="rId8"/>
                    <a:stretch>
                      <a:fillRect/>
                    </a:stretch>
                  </pic:blipFill>
                  <pic:spPr>
                    <a:xfrm>
                      <a:off x="0" y="0"/>
                      <a:ext cx="1840096" cy="483882"/>
                    </a:xfrm>
                    <a:prstGeom prst="rect">
                      <a:avLst/>
                    </a:prstGeom>
                  </pic:spPr>
                </pic:pic>
              </a:graphicData>
            </a:graphic>
          </wp:inline>
        </w:drawing>
      </w:r>
      <w:r>
        <w:rPr>
          <w:rFonts w:ascii="Book Antiqua" w:eastAsia="Book Antiqua" w:hAnsi="Book Antiqua" w:cs="Book Antiqua"/>
          <w:b/>
          <w:sz w:val="24"/>
        </w:rPr>
        <w:t xml:space="preserve"> </w:t>
      </w:r>
    </w:p>
    <w:p w14:paraId="1FB86B01" w14:textId="77777777" w:rsidR="00E829F8" w:rsidRDefault="0009136A">
      <w:pPr>
        <w:spacing w:after="0"/>
      </w:pPr>
      <w:r>
        <w:rPr>
          <w:rFonts w:ascii="Book Antiqua" w:eastAsia="Book Antiqua" w:hAnsi="Book Antiqua" w:cs="Book Antiqua"/>
          <w:b/>
          <w:sz w:val="24"/>
        </w:rPr>
        <w:t xml:space="preserve"> </w:t>
      </w:r>
    </w:p>
    <w:p w14:paraId="2BEA646F" w14:textId="358C7244" w:rsidR="00006DB6" w:rsidRDefault="0009136A" w:rsidP="008464B7">
      <w:pPr>
        <w:spacing w:after="0"/>
        <w:ind w:left="-5" w:hanging="10"/>
      </w:pPr>
      <w:r>
        <w:rPr>
          <w:rFonts w:ascii="Book Antiqua" w:eastAsia="Book Antiqua" w:hAnsi="Book Antiqua" w:cs="Book Antiqua"/>
          <w:b/>
          <w:sz w:val="24"/>
        </w:rPr>
        <w:t xml:space="preserve">Jonathan Ward-Langman </w:t>
      </w:r>
      <w:r w:rsidR="00186CA3">
        <w:rPr>
          <w:rFonts w:ascii="Book Antiqua" w:eastAsia="Book Antiqua" w:hAnsi="Book Antiqua" w:cs="Book Antiqua"/>
          <w:b/>
          <w:sz w:val="24"/>
        </w:rPr>
        <w:t>May 10</w:t>
      </w:r>
      <w:r>
        <w:rPr>
          <w:rFonts w:ascii="Book Antiqua" w:eastAsia="Book Antiqua" w:hAnsi="Book Antiqua" w:cs="Book Antiqua"/>
          <w:b/>
          <w:sz w:val="24"/>
          <w:vertAlign w:val="superscript"/>
        </w:rPr>
        <w:t>th</w:t>
      </w:r>
      <w:proofErr w:type="gramStart"/>
      <w:r>
        <w:rPr>
          <w:rFonts w:ascii="Book Antiqua" w:eastAsia="Book Antiqua" w:hAnsi="Book Antiqua" w:cs="Book Antiqua"/>
          <w:b/>
          <w:sz w:val="24"/>
        </w:rPr>
        <w:t xml:space="preserve"> 2024</w:t>
      </w:r>
      <w:proofErr w:type="gramEnd"/>
      <w:r>
        <w:rPr>
          <w:rFonts w:ascii="Book Antiqua" w:eastAsia="Book Antiqua" w:hAnsi="Book Antiqua" w:cs="Book Antiqua"/>
          <w:sz w:val="24"/>
        </w:rPr>
        <w:t xml:space="preserve">  </w:t>
      </w:r>
      <w:r w:rsidR="00006DB6">
        <w:rPr>
          <w:rFonts w:ascii="Book Antiqua" w:eastAsia="Book Antiqua" w:hAnsi="Book Antiqua" w:cs="Book Antiqua"/>
          <w:sz w:val="24"/>
        </w:rPr>
        <w:t xml:space="preserve"> </w:t>
      </w:r>
    </w:p>
    <w:p w14:paraId="3926FD64" w14:textId="77777777" w:rsidR="004F1A6D" w:rsidRDefault="004F1A6D" w:rsidP="00006DB6">
      <w:pPr>
        <w:sectPr w:rsidR="004F1A6D" w:rsidSect="00006DB6">
          <w:pgSz w:w="11908" w:h="16836"/>
          <w:pgMar w:top="622" w:right="1476" w:bottom="1474" w:left="1441" w:header="720" w:footer="720" w:gutter="0"/>
          <w:cols w:space="720"/>
        </w:sectPr>
      </w:pPr>
    </w:p>
    <w:tbl>
      <w:tblPr>
        <w:tblStyle w:val="TableGrid"/>
        <w:tblW w:w="13663"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5" w:type="dxa"/>
          <w:left w:w="107" w:type="dxa"/>
          <w:bottom w:w="2" w:type="dxa"/>
          <w:right w:w="59" w:type="dxa"/>
        </w:tblCellMar>
        <w:tblLook w:val="04A0" w:firstRow="1" w:lastRow="0" w:firstColumn="1" w:lastColumn="0" w:noHBand="0" w:noVBand="1"/>
      </w:tblPr>
      <w:tblGrid>
        <w:gridCol w:w="1688"/>
        <w:gridCol w:w="1179"/>
        <w:gridCol w:w="2803"/>
        <w:gridCol w:w="3176"/>
        <w:gridCol w:w="1782"/>
        <w:gridCol w:w="1128"/>
        <w:gridCol w:w="778"/>
        <w:gridCol w:w="1129"/>
      </w:tblGrid>
      <w:tr w:rsidR="00006DB6" w14:paraId="02C43686" w14:textId="77777777" w:rsidTr="004F1A6D">
        <w:trPr>
          <w:trHeight w:val="342"/>
        </w:trPr>
        <w:tc>
          <w:tcPr>
            <w:tcW w:w="1688" w:type="dxa"/>
          </w:tcPr>
          <w:p w14:paraId="730E867A" w14:textId="4446C9C4" w:rsidR="00006DB6" w:rsidRDefault="008464B7" w:rsidP="00295A60">
            <w:r>
              <w:lastRenderedPageBreak/>
              <w:tab/>
            </w:r>
          </w:p>
        </w:tc>
        <w:tc>
          <w:tcPr>
            <w:tcW w:w="1179" w:type="dxa"/>
          </w:tcPr>
          <w:p w14:paraId="0F49EE82" w14:textId="77777777" w:rsidR="00006DB6" w:rsidRDefault="00006DB6" w:rsidP="00295A60"/>
        </w:tc>
        <w:tc>
          <w:tcPr>
            <w:tcW w:w="5979" w:type="dxa"/>
            <w:gridSpan w:val="2"/>
          </w:tcPr>
          <w:p w14:paraId="224FB231" w14:textId="77777777" w:rsidR="00006DB6" w:rsidRDefault="00006DB6" w:rsidP="00295A60">
            <w:pPr>
              <w:ind w:left="1900"/>
              <w:jc w:val="center"/>
            </w:pPr>
            <w:r>
              <w:rPr>
                <w:rFonts w:ascii="Book Antiqua" w:eastAsia="Book Antiqua" w:hAnsi="Book Antiqua" w:cs="Book Antiqua"/>
                <w:b/>
                <w:sz w:val="24"/>
              </w:rPr>
              <w:t xml:space="preserve">May-24 </w:t>
            </w:r>
          </w:p>
        </w:tc>
        <w:tc>
          <w:tcPr>
            <w:tcW w:w="4817" w:type="dxa"/>
            <w:gridSpan w:val="4"/>
          </w:tcPr>
          <w:p w14:paraId="6673C7C8" w14:textId="77777777" w:rsidR="00006DB6" w:rsidRDefault="00006DB6" w:rsidP="00295A60"/>
        </w:tc>
      </w:tr>
      <w:tr w:rsidR="00006DB6" w14:paraId="634D2DAC" w14:textId="77777777" w:rsidTr="004F1A6D">
        <w:trPr>
          <w:trHeight w:val="312"/>
        </w:trPr>
        <w:tc>
          <w:tcPr>
            <w:tcW w:w="1688" w:type="dxa"/>
          </w:tcPr>
          <w:p w14:paraId="3C6C779D" w14:textId="77777777" w:rsidR="00006DB6" w:rsidRDefault="00006DB6" w:rsidP="00295A60">
            <w:r>
              <w:rPr>
                <w:rFonts w:ascii="Book Antiqua" w:eastAsia="Book Antiqua" w:hAnsi="Book Antiqua" w:cs="Book Antiqua"/>
                <w:b/>
                <w:sz w:val="20"/>
              </w:rPr>
              <w:t xml:space="preserve">Date </w:t>
            </w:r>
          </w:p>
        </w:tc>
        <w:tc>
          <w:tcPr>
            <w:tcW w:w="1179" w:type="dxa"/>
          </w:tcPr>
          <w:p w14:paraId="2835A013" w14:textId="77777777" w:rsidR="00006DB6" w:rsidRDefault="00006DB6" w:rsidP="00295A60">
            <w:pPr>
              <w:ind w:left="4"/>
            </w:pPr>
            <w:r>
              <w:rPr>
                <w:rFonts w:ascii="Book Antiqua" w:eastAsia="Book Antiqua" w:hAnsi="Book Antiqua" w:cs="Book Antiqua"/>
                <w:b/>
                <w:sz w:val="20"/>
              </w:rPr>
              <w:t xml:space="preserve">Account </w:t>
            </w:r>
          </w:p>
        </w:tc>
        <w:tc>
          <w:tcPr>
            <w:tcW w:w="2803" w:type="dxa"/>
          </w:tcPr>
          <w:p w14:paraId="2C4AC1CF" w14:textId="77777777" w:rsidR="00006DB6" w:rsidRDefault="00006DB6" w:rsidP="00295A60">
            <w:pPr>
              <w:ind w:left="2"/>
            </w:pPr>
            <w:r>
              <w:rPr>
                <w:rFonts w:ascii="Book Antiqua" w:eastAsia="Book Antiqua" w:hAnsi="Book Antiqua" w:cs="Book Antiqua"/>
                <w:b/>
                <w:sz w:val="20"/>
              </w:rPr>
              <w:t xml:space="preserve">Category  </w:t>
            </w:r>
          </w:p>
        </w:tc>
        <w:tc>
          <w:tcPr>
            <w:tcW w:w="3176" w:type="dxa"/>
          </w:tcPr>
          <w:p w14:paraId="4AF9F1EC" w14:textId="77777777" w:rsidR="00006DB6" w:rsidRDefault="00006DB6" w:rsidP="00295A60">
            <w:pPr>
              <w:ind w:left="4"/>
            </w:pPr>
            <w:proofErr w:type="spellStart"/>
            <w:r>
              <w:rPr>
                <w:rFonts w:ascii="Book Antiqua" w:eastAsia="Book Antiqua" w:hAnsi="Book Antiqua" w:cs="Book Antiqua"/>
                <w:b/>
                <w:sz w:val="20"/>
              </w:rPr>
              <w:t>Desc</w:t>
            </w:r>
            <w:proofErr w:type="spellEnd"/>
            <w:r>
              <w:rPr>
                <w:rFonts w:ascii="Book Antiqua" w:eastAsia="Book Antiqua" w:hAnsi="Book Antiqua" w:cs="Book Antiqua"/>
                <w:b/>
                <w:sz w:val="20"/>
              </w:rPr>
              <w:t xml:space="preserve"> </w:t>
            </w:r>
          </w:p>
        </w:tc>
        <w:tc>
          <w:tcPr>
            <w:tcW w:w="1782" w:type="dxa"/>
          </w:tcPr>
          <w:p w14:paraId="71C2CEC3" w14:textId="77777777" w:rsidR="00006DB6" w:rsidRDefault="00006DB6" w:rsidP="00295A60">
            <w:r>
              <w:rPr>
                <w:rFonts w:ascii="Book Antiqua" w:eastAsia="Book Antiqua" w:hAnsi="Book Antiqua" w:cs="Book Antiqua"/>
                <w:b/>
                <w:sz w:val="20"/>
              </w:rPr>
              <w:t xml:space="preserve">Credit/Debit  </w:t>
            </w:r>
          </w:p>
        </w:tc>
        <w:tc>
          <w:tcPr>
            <w:tcW w:w="1128" w:type="dxa"/>
          </w:tcPr>
          <w:p w14:paraId="5982FB7C" w14:textId="77777777" w:rsidR="00006DB6" w:rsidRDefault="00006DB6" w:rsidP="00295A60">
            <w:pPr>
              <w:ind w:left="2"/>
            </w:pPr>
            <w:r>
              <w:rPr>
                <w:rFonts w:ascii="Book Antiqua" w:eastAsia="Book Antiqua" w:hAnsi="Book Antiqua" w:cs="Book Antiqua"/>
                <w:b/>
                <w:sz w:val="20"/>
              </w:rPr>
              <w:t xml:space="preserve"> £  </w:t>
            </w:r>
          </w:p>
        </w:tc>
        <w:tc>
          <w:tcPr>
            <w:tcW w:w="778" w:type="dxa"/>
          </w:tcPr>
          <w:p w14:paraId="10F6AC93" w14:textId="77777777" w:rsidR="00006DB6" w:rsidRDefault="00006DB6" w:rsidP="00295A60">
            <w:pPr>
              <w:ind w:left="2"/>
            </w:pPr>
            <w:r>
              <w:rPr>
                <w:rFonts w:ascii="Book Antiqua" w:eastAsia="Book Antiqua" w:hAnsi="Book Antiqua" w:cs="Book Antiqua"/>
                <w:b/>
                <w:sz w:val="20"/>
              </w:rPr>
              <w:t xml:space="preserve"> VAT  </w:t>
            </w:r>
          </w:p>
        </w:tc>
        <w:tc>
          <w:tcPr>
            <w:tcW w:w="1129" w:type="dxa"/>
          </w:tcPr>
          <w:p w14:paraId="624745C9" w14:textId="77777777" w:rsidR="00006DB6" w:rsidRDefault="00006DB6" w:rsidP="00295A60">
            <w:r>
              <w:rPr>
                <w:rFonts w:ascii="Book Antiqua" w:eastAsia="Book Antiqua" w:hAnsi="Book Antiqua" w:cs="Book Antiqua"/>
                <w:b/>
                <w:sz w:val="20"/>
              </w:rPr>
              <w:t xml:space="preserve"> Total  </w:t>
            </w:r>
          </w:p>
        </w:tc>
      </w:tr>
      <w:tr w:rsidR="00006DB6" w14:paraId="2A729058" w14:textId="77777777" w:rsidTr="004F1A6D">
        <w:trPr>
          <w:trHeight w:val="309"/>
        </w:trPr>
        <w:tc>
          <w:tcPr>
            <w:tcW w:w="1688" w:type="dxa"/>
          </w:tcPr>
          <w:p w14:paraId="22DE10C7" w14:textId="77777777" w:rsidR="00006DB6" w:rsidRDefault="00006DB6" w:rsidP="00295A60">
            <w:r>
              <w:rPr>
                <w:rFonts w:ascii="Book Antiqua" w:eastAsia="Book Antiqua" w:hAnsi="Book Antiqua" w:cs="Book Antiqua"/>
                <w:sz w:val="20"/>
              </w:rPr>
              <w:t xml:space="preserve">01/03/2024 </w:t>
            </w:r>
          </w:p>
        </w:tc>
        <w:tc>
          <w:tcPr>
            <w:tcW w:w="1179" w:type="dxa"/>
          </w:tcPr>
          <w:p w14:paraId="3C366E59" w14:textId="77777777" w:rsidR="00006DB6" w:rsidRDefault="00006DB6" w:rsidP="00295A60">
            <w:pPr>
              <w:ind w:left="4"/>
            </w:pPr>
            <w:r>
              <w:rPr>
                <w:rFonts w:ascii="Book Antiqua" w:eastAsia="Book Antiqua" w:hAnsi="Book Antiqua" w:cs="Book Antiqua"/>
                <w:sz w:val="20"/>
              </w:rPr>
              <w:t xml:space="preserve">Main </w:t>
            </w:r>
          </w:p>
        </w:tc>
        <w:tc>
          <w:tcPr>
            <w:tcW w:w="2803" w:type="dxa"/>
          </w:tcPr>
          <w:p w14:paraId="0F340DD3" w14:textId="77777777" w:rsidR="00006DB6" w:rsidRDefault="00006DB6" w:rsidP="00295A60">
            <w:pPr>
              <w:ind w:left="2"/>
            </w:pPr>
            <w:r>
              <w:rPr>
                <w:rFonts w:ascii="Book Antiqua" w:eastAsia="Book Antiqua" w:hAnsi="Book Antiqua" w:cs="Book Antiqua"/>
                <w:sz w:val="20"/>
              </w:rPr>
              <w:t xml:space="preserve">Opening Balance </w:t>
            </w:r>
          </w:p>
        </w:tc>
        <w:tc>
          <w:tcPr>
            <w:tcW w:w="3176" w:type="dxa"/>
          </w:tcPr>
          <w:p w14:paraId="5B0301B0" w14:textId="77777777" w:rsidR="00006DB6" w:rsidRDefault="00006DB6" w:rsidP="00295A60">
            <w:pPr>
              <w:ind w:left="4"/>
            </w:pPr>
            <w:r>
              <w:rPr>
                <w:rFonts w:ascii="Book Antiqua" w:eastAsia="Book Antiqua" w:hAnsi="Book Antiqua" w:cs="Book Antiqua"/>
                <w:sz w:val="20"/>
              </w:rPr>
              <w:t xml:space="preserve">  </w:t>
            </w:r>
          </w:p>
        </w:tc>
        <w:tc>
          <w:tcPr>
            <w:tcW w:w="1782" w:type="dxa"/>
          </w:tcPr>
          <w:p w14:paraId="1D6492F5" w14:textId="77777777" w:rsidR="00006DB6" w:rsidRDefault="00006DB6" w:rsidP="00295A60">
            <w:r>
              <w:rPr>
                <w:rFonts w:ascii="Book Antiqua" w:eastAsia="Book Antiqua" w:hAnsi="Book Antiqua" w:cs="Book Antiqua"/>
                <w:sz w:val="20"/>
              </w:rPr>
              <w:t xml:space="preserve">  </w:t>
            </w:r>
          </w:p>
        </w:tc>
        <w:tc>
          <w:tcPr>
            <w:tcW w:w="1128" w:type="dxa"/>
          </w:tcPr>
          <w:p w14:paraId="36668890" w14:textId="715CD3AE" w:rsidR="00006DB6" w:rsidRDefault="00006DB6" w:rsidP="00295A60">
            <w:pPr>
              <w:ind w:left="2"/>
            </w:pPr>
            <w:r>
              <w:rPr>
                <w:rFonts w:ascii="Book Antiqua" w:eastAsia="Book Antiqua" w:hAnsi="Book Antiqua" w:cs="Book Antiqua"/>
                <w:sz w:val="20"/>
              </w:rPr>
              <w:t>£13,090.28</w:t>
            </w:r>
          </w:p>
        </w:tc>
        <w:tc>
          <w:tcPr>
            <w:tcW w:w="778" w:type="dxa"/>
          </w:tcPr>
          <w:p w14:paraId="1691C1B3" w14:textId="77777777" w:rsidR="00006DB6" w:rsidRDefault="00006DB6" w:rsidP="00295A60">
            <w:pPr>
              <w:ind w:left="2"/>
            </w:pPr>
            <w:r>
              <w:rPr>
                <w:rFonts w:ascii="Book Antiqua" w:eastAsia="Book Antiqua" w:hAnsi="Book Antiqua" w:cs="Book Antiqua"/>
                <w:sz w:val="20"/>
              </w:rPr>
              <w:t xml:space="preserve">£0.00 </w:t>
            </w:r>
          </w:p>
        </w:tc>
        <w:tc>
          <w:tcPr>
            <w:tcW w:w="1129" w:type="dxa"/>
          </w:tcPr>
          <w:p w14:paraId="70C0AB25" w14:textId="77777777" w:rsidR="00006DB6" w:rsidRDefault="00006DB6" w:rsidP="00295A60">
            <w:pPr>
              <w:ind w:left="12"/>
            </w:pPr>
            <w:r>
              <w:rPr>
                <w:rFonts w:ascii="Book Antiqua" w:eastAsia="Book Antiqua" w:hAnsi="Book Antiqua" w:cs="Book Antiqua"/>
                <w:sz w:val="20"/>
              </w:rPr>
              <w:t xml:space="preserve">£13,090.28 </w:t>
            </w:r>
          </w:p>
        </w:tc>
      </w:tr>
      <w:tr w:rsidR="00006DB6" w14:paraId="5279FE77" w14:textId="77777777" w:rsidTr="004F1A6D">
        <w:trPr>
          <w:trHeight w:val="312"/>
        </w:trPr>
        <w:tc>
          <w:tcPr>
            <w:tcW w:w="1688" w:type="dxa"/>
          </w:tcPr>
          <w:p w14:paraId="08185B03" w14:textId="77777777" w:rsidR="00006DB6" w:rsidRDefault="00006DB6" w:rsidP="00295A60">
            <w:r>
              <w:rPr>
                <w:rFonts w:ascii="Book Antiqua" w:eastAsia="Book Antiqua" w:hAnsi="Book Antiqua" w:cs="Book Antiqua"/>
                <w:sz w:val="20"/>
              </w:rPr>
              <w:t xml:space="preserve">01/03/2024 </w:t>
            </w:r>
          </w:p>
        </w:tc>
        <w:tc>
          <w:tcPr>
            <w:tcW w:w="1179" w:type="dxa"/>
          </w:tcPr>
          <w:p w14:paraId="296829CE" w14:textId="77777777" w:rsidR="00006DB6" w:rsidRDefault="00006DB6" w:rsidP="00295A60">
            <w:pPr>
              <w:ind w:left="4"/>
            </w:pPr>
            <w:r>
              <w:rPr>
                <w:rFonts w:ascii="Book Antiqua" w:eastAsia="Book Antiqua" w:hAnsi="Book Antiqua" w:cs="Book Antiqua"/>
                <w:sz w:val="20"/>
              </w:rPr>
              <w:t xml:space="preserve">Savings </w:t>
            </w:r>
          </w:p>
        </w:tc>
        <w:tc>
          <w:tcPr>
            <w:tcW w:w="2803" w:type="dxa"/>
          </w:tcPr>
          <w:p w14:paraId="1C1881A8" w14:textId="77777777" w:rsidR="00006DB6" w:rsidRDefault="00006DB6" w:rsidP="00295A60">
            <w:pPr>
              <w:ind w:left="2"/>
            </w:pPr>
            <w:r>
              <w:rPr>
                <w:rFonts w:ascii="Book Antiqua" w:eastAsia="Book Antiqua" w:hAnsi="Book Antiqua" w:cs="Book Antiqua"/>
                <w:sz w:val="20"/>
              </w:rPr>
              <w:t xml:space="preserve">Opening Balance </w:t>
            </w:r>
          </w:p>
        </w:tc>
        <w:tc>
          <w:tcPr>
            <w:tcW w:w="3176" w:type="dxa"/>
          </w:tcPr>
          <w:p w14:paraId="7332B7E2" w14:textId="77777777" w:rsidR="00006DB6" w:rsidRDefault="00006DB6" w:rsidP="00295A60">
            <w:pPr>
              <w:ind w:left="4"/>
            </w:pPr>
            <w:r>
              <w:rPr>
                <w:rFonts w:ascii="Book Antiqua" w:eastAsia="Book Antiqua" w:hAnsi="Book Antiqua" w:cs="Book Antiqua"/>
                <w:sz w:val="20"/>
              </w:rPr>
              <w:t xml:space="preserve">  </w:t>
            </w:r>
          </w:p>
        </w:tc>
        <w:tc>
          <w:tcPr>
            <w:tcW w:w="1782" w:type="dxa"/>
          </w:tcPr>
          <w:p w14:paraId="7BC55F98" w14:textId="77777777" w:rsidR="00006DB6" w:rsidRDefault="00006DB6" w:rsidP="00295A60">
            <w:r>
              <w:rPr>
                <w:rFonts w:ascii="Book Antiqua" w:eastAsia="Book Antiqua" w:hAnsi="Book Antiqua" w:cs="Book Antiqua"/>
                <w:sz w:val="20"/>
              </w:rPr>
              <w:t xml:space="preserve">  </w:t>
            </w:r>
          </w:p>
        </w:tc>
        <w:tc>
          <w:tcPr>
            <w:tcW w:w="1128" w:type="dxa"/>
          </w:tcPr>
          <w:p w14:paraId="5DF14C38" w14:textId="77777777" w:rsidR="00006DB6" w:rsidRDefault="00006DB6" w:rsidP="00295A60">
            <w:pPr>
              <w:ind w:left="2"/>
            </w:pPr>
            <w:r>
              <w:rPr>
                <w:rFonts w:ascii="Book Antiqua" w:eastAsia="Book Antiqua" w:hAnsi="Book Antiqua" w:cs="Book Antiqua"/>
                <w:sz w:val="20"/>
              </w:rPr>
              <w:t xml:space="preserve">£8,726.34 </w:t>
            </w:r>
          </w:p>
        </w:tc>
        <w:tc>
          <w:tcPr>
            <w:tcW w:w="778" w:type="dxa"/>
          </w:tcPr>
          <w:p w14:paraId="0D05DFE1" w14:textId="77777777" w:rsidR="00006DB6" w:rsidRDefault="00006DB6" w:rsidP="00295A60">
            <w:pPr>
              <w:ind w:left="2"/>
            </w:pPr>
            <w:r>
              <w:rPr>
                <w:rFonts w:ascii="Book Antiqua" w:eastAsia="Book Antiqua" w:hAnsi="Book Antiqua" w:cs="Book Antiqua"/>
                <w:sz w:val="20"/>
              </w:rPr>
              <w:t xml:space="preserve">£0.00 </w:t>
            </w:r>
          </w:p>
        </w:tc>
        <w:tc>
          <w:tcPr>
            <w:tcW w:w="1129" w:type="dxa"/>
          </w:tcPr>
          <w:p w14:paraId="356A84EB" w14:textId="77777777" w:rsidR="00006DB6" w:rsidRDefault="00006DB6" w:rsidP="00295A60">
            <w:pPr>
              <w:ind w:right="46"/>
              <w:jc w:val="right"/>
            </w:pPr>
            <w:r>
              <w:rPr>
                <w:rFonts w:ascii="Book Antiqua" w:eastAsia="Book Antiqua" w:hAnsi="Book Antiqua" w:cs="Book Antiqua"/>
                <w:sz w:val="20"/>
              </w:rPr>
              <w:t xml:space="preserve">£8,726.34 </w:t>
            </w:r>
          </w:p>
        </w:tc>
      </w:tr>
      <w:tr w:rsidR="00006DB6" w14:paraId="79F7E49F" w14:textId="77777777" w:rsidTr="004F1A6D">
        <w:trPr>
          <w:trHeight w:val="308"/>
        </w:trPr>
        <w:tc>
          <w:tcPr>
            <w:tcW w:w="1688" w:type="dxa"/>
          </w:tcPr>
          <w:p w14:paraId="2D2405EE" w14:textId="77777777" w:rsidR="00006DB6" w:rsidRDefault="00006DB6" w:rsidP="00295A60">
            <w:r>
              <w:rPr>
                <w:rFonts w:ascii="Book Antiqua" w:eastAsia="Book Antiqua" w:hAnsi="Book Antiqua" w:cs="Book Antiqua"/>
                <w:sz w:val="20"/>
              </w:rPr>
              <w:t xml:space="preserve">28/03/2024 </w:t>
            </w:r>
          </w:p>
        </w:tc>
        <w:tc>
          <w:tcPr>
            <w:tcW w:w="1179" w:type="dxa"/>
          </w:tcPr>
          <w:p w14:paraId="5A04481C" w14:textId="77777777" w:rsidR="00006DB6" w:rsidRDefault="00006DB6" w:rsidP="00295A60">
            <w:pPr>
              <w:ind w:left="4"/>
            </w:pPr>
            <w:r>
              <w:rPr>
                <w:rFonts w:ascii="Book Antiqua" w:eastAsia="Book Antiqua" w:hAnsi="Book Antiqua" w:cs="Book Antiqua"/>
                <w:sz w:val="20"/>
              </w:rPr>
              <w:t xml:space="preserve">Savings </w:t>
            </w:r>
          </w:p>
        </w:tc>
        <w:tc>
          <w:tcPr>
            <w:tcW w:w="2803" w:type="dxa"/>
          </w:tcPr>
          <w:p w14:paraId="714F5367" w14:textId="77777777" w:rsidR="00006DB6" w:rsidRDefault="00006DB6" w:rsidP="00295A60">
            <w:pPr>
              <w:ind w:left="2"/>
            </w:pPr>
            <w:r>
              <w:rPr>
                <w:rFonts w:ascii="Book Antiqua" w:eastAsia="Book Antiqua" w:hAnsi="Book Antiqua" w:cs="Book Antiqua"/>
                <w:sz w:val="20"/>
              </w:rPr>
              <w:t xml:space="preserve">Interest </w:t>
            </w:r>
          </w:p>
        </w:tc>
        <w:tc>
          <w:tcPr>
            <w:tcW w:w="3176" w:type="dxa"/>
          </w:tcPr>
          <w:p w14:paraId="0B3F9294" w14:textId="77777777" w:rsidR="00006DB6" w:rsidRDefault="00006DB6" w:rsidP="00295A60">
            <w:pPr>
              <w:ind w:left="4"/>
            </w:pPr>
            <w:r>
              <w:rPr>
                <w:rFonts w:ascii="Book Antiqua" w:eastAsia="Book Antiqua" w:hAnsi="Book Antiqua" w:cs="Book Antiqua"/>
                <w:sz w:val="20"/>
              </w:rPr>
              <w:t xml:space="preserve">  </w:t>
            </w:r>
          </w:p>
        </w:tc>
        <w:tc>
          <w:tcPr>
            <w:tcW w:w="1782" w:type="dxa"/>
          </w:tcPr>
          <w:p w14:paraId="20E6EA7F" w14:textId="77777777" w:rsidR="00006DB6" w:rsidRDefault="00006DB6" w:rsidP="00295A60">
            <w:r>
              <w:rPr>
                <w:rFonts w:ascii="Book Antiqua" w:eastAsia="Book Antiqua" w:hAnsi="Book Antiqua" w:cs="Book Antiqua"/>
                <w:sz w:val="20"/>
              </w:rPr>
              <w:t xml:space="preserve">Credit  </w:t>
            </w:r>
          </w:p>
        </w:tc>
        <w:tc>
          <w:tcPr>
            <w:tcW w:w="1128" w:type="dxa"/>
          </w:tcPr>
          <w:p w14:paraId="55BEBC7D" w14:textId="77777777" w:rsidR="00006DB6" w:rsidRDefault="00006DB6" w:rsidP="00295A60">
            <w:pPr>
              <w:ind w:left="2"/>
            </w:pPr>
            <w:r>
              <w:rPr>
                <w:rFonts w:ascii="Book Antiqua" w:eastAsia="Book Antiqua" w:hAnsi="Book Antiqua" w:cs="Book Antiqua"/>
                <w:sz w:val="20"/>
              </w:rPr>
              <w:t xml:space="preserve">£9.71 </w:t>
            </w:r>
          </w:p>
        </w:tc>
        <w:tc>
          <w:tcPr>
            <w:tcW w:w="778" w:type="dxa"/>
          </w:tcPr>
          <w:p w14:paraId="1151E3A6" w14:textId="77777777" w:rsidR="00006DB6" w:rsidRDefault="00006DB6" w:rsidP="00295A60">
            <w:pPr>
              <w:ind w:left="2"/>
            </w:pPr>
            <w:r>
              <w:rPr>
                <w:rFonts w:ascii="Book Antiqua" w:eastAsia="Book Antiqua" w:hAnsi="Book Antiqua" w:cs="Book Antiqua"/>
                <w:sz w:val="20"/>
              </w:rPr>
              <w:t xml:space="preserve">£0.00 </w:t>
            </w:r>
          </w:p>
        </w:tc>
        <w:tc>
          <w:tcPr>
            <w:tcW w:w="1129" w:type="dxa"/>
          </w:tcPr>
          <w:p w14:paraId="0D9721C9" w14:textId="77777777" w:rsidR="00006DB6" w:rsidRDefault="00006DB6" w:rsidP="00295A60">
            <w:pPr>
              <w:ind w:right="50"/>
              <w:jc w:val="right"/>
            </w:pPr>
            <w:r>
              <w:rPr>
                <w:rFonts w:ascii="Book Antiqua" w:eastAsia="Book Antiqua" w:hAnsi="Book Antiqua" w:cs="Book Antiqua"/>
                <w:sz w:val="20"/>
              </w:rPr>
              <w:t xml:space="preserve">£9.71 </w:t>
            </w:r>
          </w:p>
        </w:tc>
      </w:tr>
      <w:tr w:rsidR="00006DB6" w14:paraId="36C72320" w14:textId="77777777" w:rsidTr="004F1A6D">
        <w:trPr>
          <w:trHeight w:val="312"/>
        </w:trPr>
        <w:tc>
          <w:tcPr>
            <w:tcW w:w="1688" w:type="dxa"/>
          </w:tcPr>
          <w:p w14:paraId="360AA857" w14:textId="77777777" w:rsidR="00006DB6" w:rsidRDefault="00006DB6" w:rsidP="00295A60">
            <w:r>
              <w:rPr>
                <w:rFonts w:ascii="Book Antiqua" w:eastAsia="Book Antiqua" w:hAnsi="Book Antiqua" w:cs="Book Antiqua"/>
                <w:sz w:val="20"/>
              </w:rPr>
              <w:t xml:space="preserve">29/03/2024 </w:t>
            </w:r>
          </w:p>
        </w:tc>
        <w:tc>
          <w:tcPr>
            <w:tcW w:w="1179" w:type="dxa"/>
          </w:tcPr>
          <w:p w14:paraId="51E8DFC1" w14:textId="77777777" w:rsidR="00006DB6" w:rsidRDefault="00006DB6" w:rsidP="00295A60">
            <w:pPr>
              <w:ind w:left="4"/>
            </w:pPr>
            <w:r>
              <w:rPr>
                <w:rFonts w:ascii="Book Antiqua" w:eastAsia="Book Antiqua" w:hAnsi="Book Antiqua" w:cs="Book Antiqua"/>
                <w:sz w:val="20"/>
              </w:rPr>
              <w:t xml:space="preserve">Main </w:t>
            </w:r>
          </w:p>
        </w:tc>
        <w:tc>
          <w:tcPr>
            <w:tcW w:w="2803" w:type="dxa"/>
          </w:tcPr>
          <w:p w14:paraId="6DDCDA42" w14:textId="77777777" w:rsidR="00006DB6" w:rsidRDefault="00006DB6" w:rsidP="00295A60">
            <w:pPr>
              <w:ind w:left="2"/>
            </w:pPr>
            <w:r>
              <w:rPr>
                <w:rFonts w:ascii="Book Antiqua" w:eastAsia="Book Antiqua" w:hAnsi="Book Antiqua" w:cs="Book Antiqua"/>
                <w:sz w:val="20"/>
              </w:rPr>
              <w:t xml:space="preserve">Consumables/IT </w:t>
            </w:r>
          </w:p>
        </w:tc>
        <w:tc>
          <w:tcPr>
            <w:tcW w:w="3176" w:type="dxa"/>
          </w:tcPr>
          <w:p w14:paraId="4CAE0C70" w14:textId="77777777" w:rsidR="00006DB6" w:rsidRDefault="00006DB6" w:rsidP="00295A60">
            <w:pPr>
              <w:ind w:left="4"/>
            </w:pPr>
            <w:proofErr w:type="spellStart"/>
            <w:r>
              <w:rPr>
                <w:rFonts w:ascii="Book Antiqua" w:eastAsia="Book Antiqua" w:hAnsi="Book Antiqua" w:cs="Book Antiqua"/>
                <w:sz w:val="20"/>
              </w:rPr>
              <w:t>Ionos</w:t>
            </w:r>
            <w:proofErr w:type="spellEnd"/>
            <w:r>
              <w:rPr>
                <w:rFonts w:ascii="Book Antiqua" w:eastAsia="Book Antiqua" w:hAnsi="Book Antiqua" w:cs="Book Antiqua"/>
                <w:sz w:val="20"/>
              </w:rPr>
              <w:t xml:space="preserve"> Cloud </w:t>
            </w:r>
          </w:p>
        </w:tc>
        <w:tc>
          <w:tcPr>
            <w:tcW w:w="1782" w:type="dxa"/>
          </w:tcPr>
          <w:p w14:paraId="4C200545" w14:textId="77777777" w:rsidR="00006DB6" w:rsidRDefault="00006DB6" w:rsidP="00295A60">
            <w:r>
              <w:rPr>
                <w:rFonts w:ascii="Book Antiqua" w:eastAsia="Book Antiqua" w:hAnsi="Book Antiqua" w:cs="Book Antiqua"/>
                <w:sz w:val="20"/>
              </w:rPr>
              <w:t xml:space="preserve">Debit  </w:t>
            </w:r>
          </w:p>
        </w:tc>
        <w:tc>
          <w:tcPr>
            <w:tcW w:w="1128" w:type="dxa"/>
          </w:tcPr>
          <w:p w14:paraId="03770714" w14:textId="77777777" w:rsidR="00006DB6" w:rsidRDefault="00006DB6" w:rsidP="00295A60">
            <w:pPr>
              <w:ind w:left="2"/>
            </w:pPr>
            <w:r>
              <w:rPr>
                <w:rFonts w:ascii="Book Antiqua" w:eastAsia="Book Antiqua" w:hAnsi="Book Antiqua" w:cs="Book Antiqua"/>
                <w:sz w:val="20"/>
              </w:rPr>
              <w:t xml:space="preserve">-£3.00 </w:t>
            </w:r>
          </w:p>
        </w:tc>
        <w:tc>
          <w:tcPr>
            <w:tcW w:w="778" w:type="dxa"/>
          </w:tcPr>
          <w:p w14:paraId="08574A09" w14:textId="77777777" w:rsidR="00006DB6" w:rsidRDefault="00006DB6" w:rsidP="00295A60">
            <w:pPr>
              <w:ind w:left="2"/>
            </w:pPr>
            <w:r>
              <w:rPr>
                <w:rFonts w:ascii="Book Antiqua" w:eastAsia="Book Antiqua" w:hAnsi="Book Antiqua" w:cs="Book Antiqua"/>
                <w:sz w:val="20"/>
              </w:rPr>
              <w:t xml:space="preserve">-£0.60 </w:t>
            </w:r>
          </w:p>
        </w:tc>
        <w:tc>
          <w:tcPr>
            <w:tcW w:w="1129" w:type="dxa"/>
          </w:tcPr>
          <w:p w14:paraId="17BFDE7D" w14:textId="77777777" w:rsidR="00006DB6" w:rsidRDefault="00006DB6" w:rsidP="00295A60">
            <w:pPr>
              <w:ind w:right="46"/>
              <w:jc w:val="right"/>
            </w:pPr>
            <w:r>
              <w:rPr>
                <w:rFonts w:ascii="Book Antiqua" w:eastAsia="Book Antiqua" w:hAnsi="Book Antiqua" w:cs="Book Antiqua"/>
                <w:sz w:val="20"/>
              </w:rPr>
              <w:t xml:space="preserve">-£3.60 </w:t>
            </w:r>
          </w:p>
        </w:tc>
      </w:tr>
      <w:tr w:rsidR="00006DB6" w14:paraId="59DD11D8" w14:textId="77777777" w:rsidTr="004F1A6D">
        <w:trPr>
          <w:trHeight w:val="308"/>
        </w:trPr>
        <w:tc>
          <w:tcPr>
            <w:tcW w:w="1688" w:type="dxa"/>
          </w:tcPr>
          <w:p w14:paraId="109B4191" w14:textId="77777777" w:rsidR="00006DB6" w:rsidRDefault="00006DB6" w:rsidP="00295A60">
            <w:r>
              <w:rPr>
                <w:rFonts w:ascii="Book Antiqua" w:eastAsia="Book Antiqua" w:hAnsi="Book Antiqua" w:cs="Book Antiqua"/>
                <w:sz w:val="20"/>
              </w:rPr>
              <w:t xml:space="preserve">03/04/2024 </w:t>
            </w:r>
          </w:p>
        </w:tc>
        <w:tc>
          <w:tcPr>
            <w:tcW w:w="1179" w:type="dxa"/>
          </w:tcPr>
          <w:p w14:paraId="2F2F2155" w14:textId="77777777" w:rsidR="00006DB6" w:rsidRDefault="00006DB6" w:rsidP="00295A60">
            <w:pPr>
              <w:ind w:left="4"/>
            </w:pPr>
            <w:r>
              <w:rPr>
                <w:rFonts w:ascii="Book Antiqua" w:eastAsia="Book Antiqua" w:hAnsi="Book Antiqua" w:cs="Book Antiqua"/>
                <w:sz w:val="20"/>
              </w:rPr>
              <w:t xml:space="preserve">Main </w:t>
            </w:r>
          </w:p>
        </w:tc>
        <w:tc>
          <w:tcPr>
            <w:tcW w:w="2803" w:type="dxa"/>
          </w:tcPr>
          <w:p w14:paraId="3E1E828F" w14:textId="77777777" w:rsidR="00006DB6" w:rsidRDefault="00006DB6" w:rsidP="00295A60">
            <w:pPr>
              <w:ind w:left="2"/>
            </w:pPr>
            <w:r>
              <w:rPr>
                <w:rFonts w:ascii="Book Antiqua" w:eastAsia="Book Antiqua" w:hAnsi="Book Antiqua" w:cs="Book Antiqua"/>
                <w:sz w:val="20"/>
              </w:rPr>
              <w:t xml:space="preserve">Venue hire </w:t>
            </w:r>
          </w:p>
        </w:tc>
        <w:tc>
          <w:tcPr>
            <w:tcW w:w="3176" w:type="dxa"/>
          </w:tcPr>
          <w:p w14:paraId="33838922" w14:textId="77777777" w:rsidR="00006DB6" w:rsidRDefault="00006DB6" w:rsidP="00295A60">
            <w:pPr>
              <w:ind w:left="4"/>
            </w:pPr>
            <w:r>
              <w:rPr>
                <w:rFonts w:ascii="Book Antiqua" w:eastAsia="Book Antiqua" w:hAnsi="Book Antiqua" w:cs="Book Antiqua"/>
                <w:sz w:val="20"/>
              </w:rPr>
              <w:t xml:space="preserve">Cold Ashby Memorial Hall </w:t>
            </w:r>
          </w:p>
        </w:tc>
        <w:tc>
          <w:tcPr>
            <w:tcW w:w="1782" w:type="dxa"/>
          </w:tcPr>
          <w:p w14:paraId="5830A761" w14:textId="77777777" w:rsidR="00006DB6" w:rsidRDefault="00006DB6" w:rsidP="00295A60">
            <w:r>
              <w:rPr>
                <w:rFonts w:ascii="Book Antiqua" w:eastAsia="Book Antiqua" w:hAnsi="Book Antiqua" w:cs="Book Antiqua"/>
                <w:sz w:val="20"/>
              </w:rPr>
              <w:t xml:space="preserve">Debit  </w:t>
            </w:r>
          </w:p>
        </w:tc>
        <w:tc>
          <w:tcPr>
            <w:tcW w:w="1128" w:type="dxa"/>
          </w:tcPr>
          <w:p w14:paraId="5D921FC2" w14:textId="77777777" w:rsidR="00006DB6" w:rsidRDefault="00006DB6" w:rsidP="00295A60">
            <w:pPr>
              <w:ind w:left="2"/>
            </w:pPr>
            <w:r>
              <w:rPr>
                <w:rFonts w:ascii="Book Antiqua" w:eastAsia="Book Antiqua" w:hAnsi="Book Antiqua" w:cs="Book Antiqua"/>
                <w:sz w:val="20"/>
              </w:rPr>
              <w:t xml:space="preserve">-£157.50 </w:t>
            </w:r>
          </w:p>
        </w:tc>
        <w:tc>
          <w:tcPr>
            <w:tcW w:w="778" w:type="dxa"/>
          </w:tcPr>
          <w:p w14:paraId="49D9486B" w14:textId="77777777" w:rsidR="00006DB6" w:rsidRDefault="00006DB6" w:rsidP="00295A60">
            <w:pPr>
              <w:ind w:left="2"/>
            </w:pPr>
            <w:r>
              <w:rPr>
                <w:rFonts w:ascii="Book Antiqua" w:eastAsia="Book Antiqua" w:hAnsi="Book Antiqua" w:cs="Book Antiqua"/>
                <w:sz w:val="20"/>
              </w:rPr>
              <w:t xml:space="preserve">£0.00 </w:t>
            </w:r>
          </w:p>
        </w:tc>
        <w:tc>
          <w:tcPr>
            <w:tcW w:w="1129" w:type="dxa"/>
          </w:tcPr>
          <w:p w14:paraId="2FBBFCC6" w14:textId="77777777" w:rsidR="00006DB6" w:rsidRDefault="00006DB6" w:rsidP="00295A60">
            <w:pPr>
              <w:ind w:right="46"/>
              <w:jc w:val="right"/>
            </w:pPr>
            <w:r>
              <w:rPr>
                <w:rFonts w:ascii="Book Antiqua" w:eastAsia="Book Antiqua" w:hAnsi="Book Antiqua" w:cs="Book Antiqua"/>
                <w:sz w:val="20"/>
              </w:rPr>
              <w:t xml:space="preserve">-£157.50 </w:t>
            </w:r>
          </w:p>
        </w:tc>
      </w:tr>
      <w:tr w:rsidR="00006DB6" w14:paraId="69AFC657" w14:textId="77777777" w:rsidTr="004F1A6D">
        <w:trPr>
          <w:trHeight w:val="312"/>
        </w:trPr>
        <w:tc>
          <w:tcPr>
            <w:tcW w:w="1688" w:type="dxa"/>
          </w:tcPr>
          <w:p w14:paraId="1102641D" w14:textId="77777777" w:rsidR="00006DB6" w:rsidRDefault="00006DB6" w:rsidP="00295A60">
            <w:r>
              <w:rPr>
                <w:rFonts w:ascii="Book Antiqua" w:eastAsia="Book Antiqua" w:hAnsi="Book Antiqua" w:cs="Book Antiqua"/>
                <w:sz w:val="20"/>
              </w:rPr>
              <w:t xml:space="preserve">04/04/2024 </w:t>
            </w:r>
          </w:p>
        </w:tc>
        <w:tc>
          <w:tcPr>
            <w:tcW w:w="1179" w:type="dxa"/>
          </w:tcPr>
          <w:p w14:paraId="23C75B71" w14:textId="77777777" w:rsidR="00006DB6" w:rsidRDefault="00006DB6" w:rsidP="00295A60">
            <w:pPr>
              <w:ind w:left="4"/>
            </w:pPr>
            <w:r>
              <w:rPr>
                <w:rFonts w:ascii="Book Antiqua" w:eastAsia="Book Antiqua" w:hAnsi="Book Antiqua" w:cs="Book Antiqua"/>
                <w:sz w:val="20"/>
              </w:rPr>
              <w:t xml:space="preserve">Main </w:t>
            </w:r>
          </w:p>
        </w:tc>
        <w:tc>
          <w:tcPr>
            <w:tcW w:w="2803" w:type="dxa"/>
          </w:tcPr>
          <w:p w14:paraId="320BCCA7" w14:textId="77777777" w:rsidR="00006DB6" w:rsidRDefault="00006DB6" w:rsidP="00295A60">
            <w:pPr>
              <w:ind w:left="2"/>
            </w:pPr>
            <w:r>
              <w:rPr>
                <w:rFonts w:ascii="Book Antiqua" w:eastAsia="Book Antiqua" w:hAnsi="Book Antiqua" w:cs="Book Antiqua"/>
                <w:sz w:val="20"/>
              </w:rPr>
              <w:t xml:space="preserve">NCALC </w:t>
            </w:r>
          </w:p>
        </w:tc>
        <w:tc>
          <w:tcPr>
            <w:tcW w:w="3176" w:type="dxa"/>
          </w:tcPr>
          <w:p w14:paraId="09B6EAE7" w14:textId="77777777" w:rsidR="00006DB6" w:rsidRDefault="00006DB6" w:rsidP="00295A60">
            <w:pPr>
              <w:ind w:left="4"/>
            </w:pPr>
            <w:r>
              <w:rPr>
                <w:rFonts w:ascii="Book Antiqua" w:eastAsia="Book Antiqua" w:hAnsi="Book Antiqua" w:cs="Book Antiqua"/>
                <w:sz w:val="20"/>
              </w:rPr>
              <w:t xml:space="preserve">NCALC - membership etc. </w:t>
            </w:r>
          </w:p>
        </w:tc>
        <w:tc>
          <w:tcPr>
            <w:tcW w:w="1782" w:type="dxa"/>
          </w:tcPr>
          <w:p w14:paraId="495E574A" w14:textId="77777777" w:rsidR="00006DB6" w:rsidRDefault="00006DB6" w:rsidP="00295A60">
            <w:r>
              <w:rPr>
                <w:rFonts w:ascii="Book Antiqua" w:eastAsia="Book Antiqua" w:hAnsi="Book Antiqua" w:cs="Book Antiqua"/>
                <w:sz w:val="20"/>
              </w:rPr>
              <w:t xml:space="preserve">Debit  </w:t>
            </w:r>
          </w:p>
        </w:tc>
        <w:tc>
          <w:tcPr>
            <w:tcW w:w="1128" w:type="dxa"/>
          </w:tcPr>
          <w:p w14:paraId="434794A3" w14:textId="77777777" w:rsidR="00006DB6" w:rsidRDefault="00006DB6" w:rsidP="00295A60">
            <w:pPr>
              <w:ind w:left="2"/>
            </w:pPr>
            <w:r>
              <w:rPr>
                <w:rFonts w:ascii="Book Antiqua" w:eastAsia="Book Antiqua" w:hAnsi="Book Antiqua" w:cs="Book Antiqua"/>
                <w:sz w:val="20"/>
              </w:rPr>
              <w:t xml:space="preserve">-£254.87 </w:t>
            </w:r>
          </w:p>
        </w:tc>
        <w:tc>
          <w:tcPr>
            <w:tcW w:w="778" w:type="dxa"/>
          </w:tcPr>
          <w:p w14:paraId="2C1E1A7E" w14:textId="77777777" w:rsidR="00006DB6" w:rsidRDefault="00006DB6" w:rsidP="00295A60">
            <w:pPr>
              <w:ind w:left="2"/>
            </w:pPr>
            <w:r>
              <w:rPr>
                <w:rFonts w:ascii="Book Antiqua" w:eastAsia="Book Antiqua" w:hAnsi="Book Antiqua" w:cs="Book Antiqua"/>
                <w:sz w:val="20"/>
              </w:rPr>
              <w:t xml:space="preserve">-£2.40 </w:t>
            </w:r>
          </w:p>
        </w:tc>
        <w:tc>
          <w:tcPr>
            <w:tcW w:w="1129" w:type="dxa"/>
          </w:tcPr>
          <w:p w14:paraId="19EB0F1F" w14:textId="77777777" w:rsidR="00006DB6" w:rsidRDefault="00006DB6" w:rsidP="00295A60">
            <w:pPr>
              <w:ind w:right="46"/>
              <w:jc w:val="right"/>
            </w:pPr>
            <w:r>
              <w:rPr>
                <w:rFonts w:ascii="Book Antiqua" w:eastAsia="Book Antiqua" w:hAnsi="Book Antiqua" w:cs="Book Antiqua"/>
                <w:sz w:val="20"/>
              </w:rPr>
              <w:t xml:space="preserve">-£257.27 </w:t>
            </w:r>
          </w:p>
        </w:tc>
      </w:tr>
      <w:tr w:rsidR="00006DB6" w14:paraId="20E939EB" w14:textId="77777777" w:rsidTr="004F1A6D">
        <w:trPr>
          <w:trHeight w:val="504"/>
        </w:trPr>
        <w:tc>
          <w:tcPr>
            <w:tcW w:w="1688" w:type="dxa"/>
          </w:tcPr>
          <w:p w14:paraId="1758ECA5" w14:textId="77777777" w:rsidR="00006DB6" w:rsidRDefault="00006DB6" w:rsidP="00295A60">
            <w:r>
              <w:rPr>
                <w:rFonts w:ascii="Book Antiqua" w:eastAsia="Book Antiqua" w:hAnsi="Book Antiqua" w:cs="Book Antiqua"/>
                <w:sz w:val="20"/>
              </w:rPr>
              <w:t xml:space="preserve">04/04/2024 </w:t>
            </w:r>
          </w:p>
        </w:tc>
        <w:tc>
          <w:tcPr>
            <w:tcW w:w="1179" w:type="dxa"/>
          </w:tcPr>
          <w:p w14:paraId="497B4524" w14:textId="77777777" w:rsidR="00006DB6" w:rsidRDefault="00006DB6" w:rsidP="00295A60">
            <w:pPr>
              <w:ind w:left="4"/>
            </w:pPr>
            <w:r>
              <w:rPr>
                <w:rFonts w:ascii="Book Antiqua" w:eastAsia="Book Antiqua" w:hAnsi="Book Antiqua" w:cs="Book Antiqua"/>
                <w:sz w:val="20"/>
              </w:rPr>
              <w:t xml:space="preserve">Main </w:t>
            </w:r>
          </w:p>
        </w:tc>
        <w:tc>
          <w:tcPr>
            <w:tcW w:w="2803" w:type="dxa"/>
          </w:tcPr>
          <w:p w14:paraId="19184FB2" w14:textId="77777777" w:rsidR="00006DB6" w:rsidRDefault="00006DB6" w:rsidP="00295A60">
            <w:pPr>
              <w:ind w:left="2"/>
            </w:pPr>
            <w:r>
              <w:rPr>
                <w:rFonts w:ascii="Book Antiqua" w:eastAsia="Book Antiqua" w:hAnsi="Book Antiqua" w:cs="Book Antiqua"/>
                <w:sz w:val="20"/>
              </w:rPr>
              <w:t xml:space="preserve">Streetlights </w:t>
            </w:r>
          </w:p>
        </w:tc>
        <w:tc>
          <w:tcPr>
            <w:tcW w:w="3176" w:type="dxa"/>
          </w:tcPr>
          <w:p w14:paraId="54B61C6E" w14:textId="77777777" w:rsidR="00006DB6" w:rsidRDefault="00006DB6" w:rsidP="00295A60">
            <w:pPr>
              <w:ind w:left="4"/>
            </w:pPr>
            <w:proofErr w:type="spellStart"/>
            <w:r>
              <w:rPr>
                <w:rFonts w:ascii="Book Antiqua" w:eastAsia="Book Antiqua" w:hAnsi="Book Antiqua" w:cs="Book Antiqua"/>
                <w:sz w:val="20"/>
              </w:rPr>
              <w:t>NPower</w:t>
            </w:r>
            <w:proofErr w:type="spellEnd"/>
            <w:r>
              <w:rPr>
                <w:rFonts w:ascii="Book Antiqua" w:eastAsia="Book Antiqua" w:hAnsi="Book Antiqua" w:cs="Book Antiqua"/>
                <w:sz w:val="20"/>
              </w:rPr>
              <w:t xml:space="preserve"> </w:t>
            </w:r>
          </w:p>
        </w:tc>
        <w:tc>
          <w:tcPr>
            <w:tcW w:w="1782" w:type="dxa"/>
          </w:tcPr>
          <w:p w14:paraId="696D8DB6" w14:textId="77777777" w:rsidR="00006DB6" w:rsidRDefault="00006DB6" w:rsidP="00295A60">
            <w:r>
              <w:rPr>
                <w:rFonts w:ascii="Book Antiqua" w:eastAsia="Book Antiqua" w:hAnsi="Book Antiqua" w:cs="Book Antiqua"/>
                <w:sz w:val="20"/>
              </w:rPr>
              <w:t xml:space="preserve">Debit  </w:t>
            </w:r>
          </w:p>
        </w:tc>
        <w:tc>
          <w:tcPr>
            <w:tcW w:w="1128" w:type="dxa"/>
          </w:tcPr>
          <w:p w14:paraId="2AE27295" w14:textId="77777777" w:rsidR="00006DB6" w:rsidRDefault="00006DB6" w:rsidP="00295A60">
            <w:pPr>
              <w:ind w:left="2"/>
            </w:pPr>
            <w:r>
              <w:rPr>
                <w:rFonts w:ascii="Book Antiqua" w:eastAsia="Book Antiqua" w:hAnsi="Book Antiqua" w:cs="Book Antiqua"/>
                <w:sz w:val="20"/>
              </w:rPr>
              <w:t xml:space="preserve">-£251.45 </w:t>
            </w:r>
          </w:p>
        </w:tc>
        <w:tc>
          <w:tcPr>
            <w:tcW w:w="778" w:type="dxa"/>
          </w:tcPr>
          <w:p w14:paraId="4C529472" w14:textId="77777777" w:rsidR="00006DB6" w:rsidRDefault="00006DB6" w:rsidP="00295A60">
            <w:pPr>
              <w:ind w:left="2"/>
            </w:pPr>
            <w:r>
              <w:rPr>
                <w:rFonts w:ascii="Book Antiqua" w:eastAsia="Book Antiqua" w:hAnsi="Book Antiqua" w:cs="Book Antiqua"/>
                <w:sz w:val="20"/>
              </w:rPr>
              <w:t>-</w:t>
            </w:r>
          </w:p>
          <w:p w14:paraId="1715BCD9" w14:textId="77777777" w:rsidR="00006DB6" w:rsidRDefault="00006DB6" w:rsidP="00295A60">
            <w:pPr>
              <w:ind w:left="2"/>
            </w:pPr>
            <w:r>
              <w:rPr>
                <w:rFonts w:ascii="Book Antiqua" w:eastAsia="Book Antiqua" w:hAnsi="Book Antiqua" w:cs="Book Antiqua"/>
                <w:sz w:val="20"/>
              </w:rPr>
              <w:t xml:space="preserve">£12.57 </w:t>
            </w:r>
          </w:p>
        </w:tc>
        <w:tc>
          <w:tcPr>
            <w:tcW w:w="1129" w:type="dxa"/>
          </w:tcPr>
          <w:p w14:paraId="37FA85BB" w14:textId="77777777" w:rsidR="00006DB6" w:rsidRDefault="00006DB6" w:rsidP="00295A60">
            <w:pPr>
              <w:ind w:right="46"/>
              <w:jc w:val="right"/>
            </w:pPr>
            <w:r>
              <w:rPr>
                <w:rFonts w:ascii="Book Antiqua" w:eastAsia="Book Antiqua" w:hAnsi="Book Antiqua" w:cs="Book Antiqua"/>
                <w:sz w:val="20"/>
              </w:rPr>
              <w:t xml:space="preserve">-£264.02 </w:t>
            </w:r>
          </w:p>
        </w:tc>
      </w:tr>
      <w:tr w:rsidR="00006DB6" w14:paraId="220DA54F" w14:textId="77777777" w:rsidTr="004F1A6D">
        <w:trPr>
          <w:trHeight w:val="508"/>
        </w:trPr>
        <w:tc>
          <w:tcPr>
            <w:tcW w:w="1688" w:type="dxa"/>
          </w:tcPr>
          <w:p w14:paraId="2E5F9DD3" w14:textId="77777777" w:rsidR="00006DB6" w:rsidRDefault="00006DB6" w:rsidP="00295A60">
            <w:r>
              <w:rPr>
                <w:rFonts w:ascii="Book Antiqua" w:eastAsia="Book Antiqua" w:hAnsi="Book Antiqua" w:cs="Book Antiqua"/>
                <w:sz w:val="20"/>
              </w:rPr>
              <w:t xml:space="preserve">08/04/2024 </w:t>
            </w:r>
          </w:p>
        </w:tc>
        <w:tc>
          <w:tcPr>
            <w:tcW w:w="1179" w:type="dxa"/>
          </w:tcPr>
          <w:p w14:paraId="25367CFF" w14:textId="77777777" w:rsidR="00006DB6" w:rsidRDefault="00006DB6" w:rsidP="00295A60">
            <w:pPr>
              <w:ind w:left="4"/>
            </w:pPr>
            <w:r>
              <w:rPr>
                <w:rFonts w:ascii="Book Antiqua" w:eastAsia="Book Antiqua" w:hAnsi="Book Antiqua" w:cs="Book Antiqua"/>
                <w:sz w:val="20"/>
              </w:rPr>
              <w:t xml:space="preserve">Main </w:t>
            </w:r>
          </w:p>
        </w:tc>
        <w:tc>
          <w:tcPr>
            <w:tcW w:w="2803" w:type="dxa"/>
          </w:tcPr>
          <w:p w14:paraId="36661835" w14:textId="77777777" w:rsidR="00006DB6" w:rsidRDefault="00006DB6" w:rsidP="00295A60">
            <w:pPr>
              <w:ind w:left="2"/>
            </w:pPr>
            <w:proofErr w:type="spellStart"/>
            <w:r>
              <w:rPr>
                <w:rFonts w:ascii="Book Antiqua" w:eastAsia="Book Antiqua" w:hAnsi="Book Antiqua" w:cs="Book Antiqua"/>
                <w:sz w:val="20"/>
              </w:rPr>
              <w:t>Grasscutting</w:t>
            </w:r>
            <w:proofErr w:type="spellEnd"/>
            <w:r>
              <w:rPr>
                <w:rFonts w:ascii="Book Antiqua" w:eastAsia="Book Antiqua" w:hAnsi="Book Antiqua" w:cs="Book Antiqua"/>
                <w:sz w:val="20"/>
              </w:rPr>
              <w:t xml:space="preserve"> </w:t>
            </w:r>
          </w:p>
        </w:tc>
        <w:tc>
          <w:tcPr>
            <w:tcW w:w="3176" w:type="dxa"/>
          </w:tcPr>
          <w:p w14:paraId="05BB6D5E" w14:textId="77777777" w:rsidR="00006DB6" w:rsidRDefault="00006DB6" w:rsidP="00295A60">
            <w:pPr>
              <w:ind w:left="4"/>
            </w:pPr>
            <w:r>
              <w:rPr>
                <w:rFonts w:ascii="Book Antiqua" w:eastAsia="Book Antiqua" w:hAnsi="Book Antiqua" w:cs="Book Antiqua"/>
                <w:sz w:val="20"/>
              </w:rPr>
              <w:t xml:space="preserve">Thompson </w:t>
            </w:r>
            <w:proofErr w:type="spellStart"/>
            <w:r>
              <w:rPr>
                <w:rFonts w:ascii="Book Antiqua" w:eastAsia="Book Antiqua" w:hAnsi="Book Antiqua" w:cs="Book Antiqua"/>
                <w:sz w:val="20"/>
              </w:rPr>
              <w:t>Groundcare</w:t>
            </w:r>
            <w:proofErr w:type="spellEnd"/>
            <w:r>
              <w:rPr>
                <w:rFonts w:ascii="Book Antiqua" w:eastAsia="Book Antiqua" w:hAnsi="Book Antiqua" w:cs="Book Antiqua"/>
                <w:sz w:val="20"/>
              </w:rPr>
              <w:t xml:space="preserve"> </w:t>
            </w:r>
          </w:p>
        </w:tc>
        <w:tc>
          <w:tcPr>
            <w:tcW w:w="1782" w:type="dxa"/>
          </w:tcPr>
          <w:p w14:paraId="025F66E6" w14:textId="77777777" w:rsidR="00006DB6" w:rsidRDefault="00006DB6" w:rsidP="00295A60">
            <w:r>
              <w:rPr>
                <w:rFonts w:ascii="Book Antiqua" w:eastAsia="Book Antiqua" w:hAnsi="Book Antiqua" w:cs="Book Antiqua"/>
                <w:sz w:val="20"/>
              </w:rPr>
              <w:t xml:space="preserve">Debit  </w:t>
            </w:r>
          </w:p>
        </w:tc>
        <w:tc>
          <w:tcPr>
            <w:tcW w:w="1128" w:type="dxa"/>
          </w:tcPr>
          <w:p w14:paraId="20FB3E6D" w14:textId="77777777" w:rsidR="00006DB6" w:rsidRDefault="00006DB6" w:rsidP="00295A60">
            <w:pPr>
              <w:ind w:left="2"/>
            </w:pPr>
            <w:r>
              <w:rPr>
                <w:rFonts w:ascii="Book Antiqua" w:eastAsia="Book Antiqua" w:hAnsi="Book Antiqua" w:cs="Book Antiqua"/>
                <w:sz w:val="20"/>
              </w:rPr>
              <w:t xml:space="preserve">-£232.96 </w:t>
            </w:r>
          </w:p>
        </w:tc>
        <w:tc>
          <w:tcPr>
            <w:tcW w:w="778" w:type="dxa"/>
          </w:tcPr>
          <w:p w14:paraId="6196B044" w14:textId="77777777" w:rsidR="00006DB6" w:rsidRDefault="00006DB6" w:rsidP="00295A60">
            <w:pPr>
              <w:ind w:left="2"/>
            </w:pPr>
            <w:r>
              <w:rPr>
                <w:rFonts w:ascii="Book Antiqua" w:eastAsia="Book Antiqua" w:hAnsi="Book Antiqua" w:cs="Book Antiqua"/>
                <w:sz w:val="20"/>
              </w:rPr>
              <w:t>-</w:t>
            </w:r>
          </w:p>
          <w:p w14:paraId="6CF51B49" w14:textId="77777777" w:rsidR="00006DB6" w:rsidRDefault="00006DB6" w:rsidP="00295A60">
            <w:pPr>
              <w:ind w:left="2"/>
            </w:pPr>
            <w:r>
              <w:rPr>
                <w:rFonts w:ascii="Book Antiqua" w:eastAsia="Book Antiqua" w:hAnsi="Book Antiqua" w:cs="Book Antiqua"/>
                <w:sz w:val="20"/>
              </w:rPr>
              <w:t xml:space="preserve">£46.59 </w:t>
            </w:r>
          </w:p>
        </w:tc>
        <w:tc>
          <w:tcPr>
            <w:tcW w:w="1129" w:type="dxa"/>
          </w:tcPr>
          <w:p w14:paraId="12249FA8" w14:textId="77777777" w:rsidR="00006DB6" w:rsidRDefault="00006DB6" w:rsidP="00295A60">
            <w:pPr>
              <w:ind w:right="46"/>
              <w:jc w:val="right"/>
            </w:pPr>
            <w:r>
              <w:rPr>
                <w:rFonts w:ascii="Book Antiqua" w:eastAsia="Book Antiqua" w:hAnsi="Book Antiqua" w:cs="Book Antiqua"/>
                <w:sz w:val="20"/>
              </w:rPr>
              <w:t xml:space="preserve">-£279.55 </w:t>
            </w:r>
          </w:p>
        </w:tc>
      </w:tr>
      <w:tr w:rsidR="00006DB6" w14:paraId="14F23632" w14:textId="77777777" w:rsidTr="004F1A6D">
        <w:trPr>
          <w:trHeight w:val="508"/>
        </w:trPr>
        <w:tc>
          <w:tcPr>
            <w:tcW w:w="1688" w:type="dxa"/>
          </w:tcPr>
          <w:p w14:paraId="008B80CC" w14:textId="77777777" w:rsidR="00006DB6" w:rsidRDefault="00006DB6" w:rsidP="00295A60">
            <w:r>
              <w:rPr>
                <w:rFonts w:ascii="Book Antiqua" w:eastAsia="Book Antiqua" w:hAnsi="Book Antiqua" w:cs="Book Antiqua"/>
                <w:sz w:val="20"/>
              </w:rPr>
              <w:t xml:space="preserve">15/04/2024 </w:t>
            </w:r>
          </w:p>
        </w:tc>
        <w:tc>
          <w:tcPr>
            <w:tcW w:w="1179" w:type="dxa"/>
          </w:tcPr>
          <w:p w14:paraId="02D8D553" w14:textId="77777777" w:rsidR="00006DB6" w:rsidRDefault="00006DB6" w:rsidP="00295A60">
            <w:pPr>
              <w:ind w:left="4"/>
            </w:pPr>
            <w:r>
              <w:rPr>
                <w:rFonts w:ascii="Book Antiqua" w:eastAsia="Book Antiqua" w:hAnsi="Book Antiqua" w:cs="Book Antiqua"/>
                <w:sz w:val="20"/>
              </w:rPr>
              <w:t xml:space="preserve">Main </w:t>
            </w:r>
          </w:p>
        </w:tc>
        <w:tc>
          <w:tcPr>
            <w:tcW w:w="2803" w:type="dxa"/>
          </w:tcPr>
          <w:p w14:paraId="537C8202" w14:textId="77777777" w:rsidR="00006DB6" w:rsidRDefault="00006DB6" w:rsidP="00295A60">
            <w:pPr>
              <w:ind w:left="2"/>
            </w:pPr>
            <w:r>
              <w:rPr>
                <w:rFonts w:ascii="Book Antiqua" w:eastAsia="Book Antiqua" w:hAnsi="Book Antiqua" w:cs="Book Antiqua"/>
                <w:sz w:val="20"/>
              </w:rPr>
              <w:t xml:space="preserve">Streetlights </w:t>
            </w:r>
          </w:p>
        </w:tc>
        <w:tc>
          <w:tcPr>
            <w:tcW w:w="3176" w:type="dxa"/>
          </w:tcPr>
          <w:p w14:paraId="6A94562F" w14:textId="77777777" w:rsidR="00006DB6" w:rsidRDefault="00006DB6" w:rsidP="00295A60">
            <w:pPr>
              <w:ind w:left="4"/>
            </w:pPr>
            <w:r>
              <w:rPr>
                <w:rFonts w:ascii="Book Antiqua" w:eastAsia="Book Antiqua" w:hAnsi="Book Antiqua" w:cs="Book Antiqua"/>
                <w:sz w:val="20"/>
              </w:rPr>
              <w:t xml:space="preserve">Eon </w:t>
            </w:r>
          </w:p>
        </w:tc>
        <w:tc>
          <w:tcPr>
            <w:tcW w:w="1782" w:type="dxa"/>
          </w:tcPr>
          <w:p w14:paraId="57BB374B" w14:textId="77777777" w:rsidR="00006DB6" w:rsidRDefault="00006DB6" w:rsidP="00295A60">
            <w:r>
              <w:rPr>
                <w:rFonts w:ascii="Book Antiqua" w:eastAsia="Book Antiqua" w:hAnsi="Book Antiqua" w:cs="Book Antiqua"/>
                <w:sz w:val="20"/>
              </w:rPr>
              <w:t xml:space="preserve">Debit  </w:t>
            </w:r>
          </w:p>
        </w:tc>
        <w:tc>
          <w:tcPr>
            <w:tcW w:w="1128" w:type="dxa"/>
          </w:tcPr>
          <w:p w14:paraId="44451981" w14:textId="77777777" w:rsidR="00006DB6" w:rsidRDefault="00006DB6" w:rsidP="00295A60">
            <w:pPr>
              <w:ind w:left="2"/>
            </w:pPr>
            <w:r>
              <w:rPr>
                <w:rFonts w:ascii="Book Antiqua" w:eastAsia="Book Antiqua" w:hAnsi="Book Antiqua" w:cs="Book Antiqua"/>
                <w:sz w:val="20"/>
              </w:rPr>
              <w:t xml:space="preserve">-£192.00 </w:t>
            </w:r>
          </w:p>
        </w:tc>
        <w:tc>
          <w:tcPr>
            <w:tcW w:w="778" w:type="dxa"/>
          </w:tcPr>
          <w:p w14:paraId="29F03ADD" w14:textId="77777777" w:rsidR="00006DB6" w:rsidRDefault="00006DB6" w:rsidP="00295A60">
            <w:pPr>
              <w:ind w:left="2"/>
            </w:pPr>
            <w:r>
              <w:rPr>
                <w:rFonts w:ascii="Book Antiqua" w:eastAsia="Book Antiqua" w:hAnsi="Book Antiqua" w:cs="Book Antiqua"/>
                <w:sz w:val="20"/>
              </w:rPr>
              <w:t>-</w:t>
            </w:r>
          </w:p>
          <w:p w14:paraId="000EF154" w14:textId="77777777" w:rsidR="00006DB6" w:rsidRDefault="00006DB6" w:rsidP="00295A60">
            <w:pPr>
              <w:ind w:left="2"/>
            </w:pPr>
            <w:r>
              <w:rPr>
                <w:rFonts w:ascii="Book Antiqua" w:eastAsia="Book Antiqua" w:hAnsi="Book Antiqua" w:cs="Book Antiqua"/>
                <w:sz w:val="20"/>
              </w:rPr>
              <w:t xml:space="preserve">£38.40 </w:t>
            </w:r>
          </w:p>
        </w:tc>
        <w:tc>
          <w:tcPr>
            <w:tcW w:w="1129" w:type="dxa"/>
          </w:tcPr>
          <w:p w14:paraId="584CCA1A" w14:textId="77777777" w:rsidR="00006DB6" w:rsidRDefault="00006DB6" w:rsidP="00295A60">
            <w:pPr>
              <w:ind w:right="46"/>
              <w:jc w:val="right"/>
            </w:pPr>
            <w:r>
              <w:rPr>
                <w:rFonts w:ascii="Book Antiqua" w:eastAsia="Book Antiqua" w:hAnsi="Book Antiqua" w:cs="Book Antiqua"/>
                <w:sz w:val="20"/>
              </w:rPr>
              <w:t xml:space="preserve">-£230.40 </w:t>
            </w:r>
          </w:p>
        </w:tc>
      </w:tr>
      <w:tr w:rsidR="00006DB6" w14:paraId="010227E4" w14:textId="77777777" w:rsidTr="004F1A6D">
        <w:trPr>
          <w:trHeight w:val="309"/>
        </w:trPr>
        <w:tc>
          <w:tcPr>
            <w:tcW w:w="1688" w:type="dxa"/>
          </w:tcPr>
          <w:p w14:paraId="2B15C8BF" w14:textId="77777777" w:rsidR="00006DB6" w:rsidRDefault="00006DB6" w:rsidP="00295A60">
            <w:r>
              <w:rPr>
                <w:rFonts w:ascii="Book Antiqua" w:eastAsia="Book Antiqua" w:hAnsi="Book Antiqua" w:cs="Book Antiqua"/>
                <w:sz w:val="20"/>
              </w:rPr>
              <w:t xml:space="preserve">  </w:t>
            </w:r>
          </w:p>
        </w:tc>
        <w:tc>
          <w:tcPr>
            <w:tcW w:w="1179" w:type="dxa"/>
          </w:tcPr>
          <w:p w14:paraId="7DC32425" w14:textId="77777777" w:rsidR="00006DB6" w:rsidRDefault="00006DB6" w:rsidP="00295A60">
            <w:pPr>
              <w:ind w:left="4"/>
            </w:pPr>
            <w:r>
              <w:rPr>
                <w:rFonts w:ascii="Book Antiqua" w:eastAsia="Book Antiqua" w:hAnsi="Book Antiqua" w:cs="Book Antiqua"/>
                <w:sz w:val="20"/>
              </w:rPr>
              <w:t xml:space="preserve">  </w:t>
            </w:r>
          </w:p>
        </w:tc>
        <w:tc>
          <w:tcPr>
            <w:tcW w:w="2803" w:type="dxa"/>
          </w:tcPr>
          <w:p w14:paraId="424E9AB3" w14:textId="77777777" w:rsidR="00006DB6" w:rsidRDefault="00006DB6" w:rsidP="00295A60">
            <w:pPr>
              <w:ind w:left="2"/>
            </w:pPr>
            <w:r>
              <w:rPr>
                <w:rFonts w:ascii="Book Antiqua" w:eastAsia="Book Antiqua" w:hAnsi="Book Antiqua" w:cs="Book Antiqua"/>
                <w:sz w:val="20"/>
              </w:rPr>
              <w:t xml:space="preserve">  </w:t>
            </w:r>
          </w:p>
        </w:tc>
        <w:tc>
          <w:tcPr>
            <w:tcW w:w="3176" w:type="dxa"/>
          </w:tcPr>
          <w:p w14:paraId="5C919739" w14:textId="77777777" w:rsidR="00006DB6" w:rsidRDefault="00006DB6" w:rsidP="00295A60">
            <w:pPr>
              <w:ind w:left="4"/>
            </w:pPr>
            <w:r>
              <w:rPr>
                <w:rFonts w:ascii="Book Antiqua" w:eastAsia="Book Antiqua" w:hAnsi="Book Antiqua" w:cs="Book Antiqua"/>
                <w:sz w:val="20"/>
              </w:rPr>
              <w:t xml:space="preserve">  </w:t>
            </w:r>
          </w:p>
        </w:tc>
        <w:tc>
          <w:tcPr>
            <w:tcW w:w="1782" w:type="dxa"/>
          </w:tcPr>
          <w:p w14:paraId="58634983" w14:textId="77777777" w:rsidR="00006DB6" w:rsidRDefault="00006DB6" w:rsidP="00295A60">
            <w:r>
              <w:rPr>
                <w:rFonts w:ascii="Book Antiqua" w:eastAsia="Book Antiqua" w:hAnsi="Book Antiqua" w:cs="Book Antiqua"/>
                <w:sz w:val="20"/>
              </w:rPr>
              <w:t xml:space="preserve">  </w:t>
            </w:r>
          </w:p>
        </w:tc>
        <w:tc>
          <w:tcPr>
            <w:tcW w:w="1128" w:type="dxa"/>
          </w:tcPr>
          <w:p w14:paraId="7407FE54" w14:textId="77777777" w:rsidR="00006DB6" w:rsidRDefault="00006DB6" w:rsidP="00295A60">
            <w:pPr>
              <w:ind w:left="2"/>
            </w:pPr>
            <w:r>
              <w:rPr>
                <w:rFonts w:ascii="Book Antiqua" w:eastAsia="Book Antiqua" w:hAnsi="Book Antiqua" w:cs="Book Antiqua"/>
                <w:sz w:val="20"/>
              </w:rPr>
              <w:t xml:space="preserve">  </w:t>
            </w:r>
          </w:p>
        </w:tc>
        <w:tc>
          <w:tcPr>
            <w:tcW w:w="778" w:type="dxa"/>
          </w:tcPr>
          <w:p w14:paraId="71B4D140" w14:textId="77777777" w:rsidR="00006DB6" w:rsidRDefault="00006DB6" w:rsidP="00295A60">
            <w:pPr>
              <w:ind w:left="2"/>
            </w:pPr>
            <w:r>
              <w:rPr>
                <w:rFonts w:ascii="Book Antiqua" w:eastAsia="Book Antiqua" w:hAnsi="Book Antiqua" w:cs="Book Antiqua"/>
                <w:sz w:val="20"/>
              </w:rPr>
              <w:t xml:space="preserve">  </w:t>
            </w:r>
          </w:p>
        </w:tc>
        <w:tc>
          <w:tcPr>
            <w:tcW w:w="1129" w:type="dxa"/>
          </w:tcPr>
          <w:p w14:paraId="40CC8474" w14:textId="77777777" w:rsidR="00006DB6" w:rsidRDefault="00006DB6" w:rsidP="00295A60">
            <w:pPr>
              <w:jc w:val="right"/>
            </w:pPr>
            <w:r>
              <w:rPr>
                <w:rFonts w:ascii="Book Antiqua" w:eastAsia="Book Antiqua" w:hAnsi="Book Antiqua" w:cs="Book Antiqua"/>
                <w:sz w:val="20"/>
              </w:rPr>
              <w:t xml:space="preserve">  </w:t>
            </w:r>
          </w:p>
        </w:tc>
      </w:tr>
      <w:tr w:rsidR="00006DB6" w14:paraId="662FFF36" w14:textId="77777777" w:rsidTr="004F1A6D">
        <w:trPr>
          <w:trHeight w:val="312"/>
        </w:trPr>
        <w:tc>
          <w:tcPr>
            <w:tcW w:w="1688" w:type="dxa"/>
            <w:vAlign w:val="bottom"/>
          </w:tcPr>
          <w:p w14:paraId="3AD06A5A" w14:textId="77777777" w:rsidR="00006DB6" w:rsidRDefault="00006DB6" w:rsidP="00295A60">
            <w:r>
              <w:rPr>
                <w:rFonts w:ascii="Book Antiqua" w:eastAsia="Book Antiqua" w:hAnsi="Book Antiqua" w:cs="Book Antiqua"/>
                <w:sz w:val="20"/>
              </w:rPr>
              <w:t xml:space="preserve">  </w:t>
            </w:r>
          </w:p>
        </w:tc>
        <w:tc>
          <w:tcPr>
            <w:tcW w:w="1179" w:type="dxa"/>
            <w:vAlign w:val="bottom"/>
          </w:tcPr>
          <w:p w14:paraId="688CCCD8" w14:textId="77777777" w:rsidR="00006DB6" w:rsidRDefault="00006DB6" w:rsidP="00295A60">
            <w:pPr>
              <w:ind w:left="4"/>
            </w:pPr>
            <w:r>
              <w:rPr>
                <w:rFonts w:ascii="Book Antiqua" w:eastAsia="Book Antiqua" w:hAnsi="Book Antiqua" w:cs="Book Antiqua"/>
                <w:sz w:val="20"/>
              </w:rPr>
              <w:t xml:space="preserve">Main </w:t>
            </w:r>
          </w:p>
        </w:tc>
        <w:tc>
          <w:tcPr>
            <w:tcW w:w="2803" w:type="dxa"/>
            <w:vAlign w:val="bottom"/>
          </w:tcPr>
          <w:p w14:paraId="7C9B659D" w14:textId="77777777" w:rsidR="00006DB6" w:rsidRDefault="00006DB6" w:rsidP="00295A60">
            <w:pPr>
              <w:ind w:left="2"/>
            </w:pPr>
            <w:r>
              <w:rPr>
                <w:rFonts w:ascii="Book Antiqua" w:eastAsia="Book Antiqua" w:hAnsi="Book Antiqua" w:cs="Book Antiqua"/>
                <w:sz w:val="20"/>
              </w:rPr>
              <w:t xml:space="preserve">Total </w:t>
            </w:r>
          </w:p>
        </w:tc>
        <w:tc>
          <w:tcPr>
            <w:tcW w:w="3176" w:type="dxa"/>
            <w:vAlign w:val="bottom"/>
          </w:tcPr>
          <w:p w14:paraId="70962E7F" w14:textId="77777777" w:rsidR="00006DB6" w:rsidRDefault="00006DB6" w:rsidP="00295A60">
            <w:pPr>
              <w:ind w:left="4"/>
            </w:pPr>
            <w:r>
              <w:rPr>
                <w:rFonts w:ascii="Book Antiqua" w:eastAsia="Book Antiqua" w:hAnsi="Book Antiqua" w:cs="Book Antiqua"/>
                <w:sz w:val="20"/>
              </w:rPr>
              <w:t xml:space="preserve">  </w:t>
            </w:r>
          </w:p>
        </w:tc>
        <w:tc>
          <w:tcPr>
            <w:tcW w:w="1782" w:type="dxa"/>
            <w:vAlign w:val="bottom"/>
          </w:tcPr>
          <w:p w14:paraId="4C829EB8" w14:textId="77777777" w:rsidR="00006DB6" w:rsidRDefault="00006DB6" w:rsidP="00295A60">
            <w:r>
              <w:rPr>
                <w:rFonts w:ascii="Book Antiqua" w:eastAsia="Book Antiqua" w:hAnsi="Book Antiqua" w:cs="Book Antiqua"/>
                <w:sz w:val="20"/>
              </w:rPr>
              <w:t xml:space="preserve">  </w:t>
            </w:r>
          </w:p>
        </w:tc>
        <w:tc>
          <w:tcPr>
            <w:tcW w:w="1128" w:type="dxa"/>
            <w:vAlign w:val="bottom"/>
          </w:tcPr>
          <w:p w14:paraId="4A0FD7ED" w14:textId="77777777" w:rsidR="00006DB6" w:rsidRDefault="00006DB6" w:rsidP="00295A60">
            <w:pPr>
              <w:ind w:left="2"/>
            </w:pPr>
            <w:r>
              <w:rPr>
                <w:rFonts w:ascii="Book Antiqua" w:eastAsia="Book Antiqua" w:hAnsi="Book Antiqua" w:cs="Book Antiqua"/>
                <w:sz w:val="20"/>
              </w:rPr>
              <w:t xml:space="preserve">  </w:t>
            </w:r>
          </w:p>
        </w:tc>
        <w:tc>
          <w:tcPr>
            <w:tcW w:w="778" w:type="dxa"/>
            <w:vAlign w:val="bottom"/>
          </w:tcPr>
          <w:p w14:paraId="5CDB8C31" w14:textId="77777777" w:rsidR="00006DB6" w:rsidRDefault="00006DB6" w:rsidP="00295A60">
            <w:pPr>
              <w:ind w:left="2"/>
            </w:pPr>
            <w:r>
              <w:rPr>
                <w:rFonts w:ascii="Book Antiqua" w:eastAsia="Book Antiqua" w:hAnsi="Book Antiqua" w:cs="Book Antiqua"/>
                <w:sz w:val="20"/>
              </w:rPr>
              <w:t xml:space="preserve">  </w:t>
            </w:r>
          </w:p>
        </w:tc>
        <w:tc>
          <w:tcPr>
            <w:tcW w:w="1129" w:type="dxa"/>
            <w:vAlign w:val="bottom"/>
          </w:tcPr>
          <w:p w14:paraId="6D9E1F9F" w14:textId="77777777" w:rsidR="00006DB6" w:rsidRDefault="00006DB6" w:rsidP="00295A60">
            <w:pPr>
              <w:ind w:left="44"/>
            </w:pPr>
            <w:r>
              <w:rPr>
                <w:rFonts w:ascii="Book Antiqua" w:eastAsia="Book Antiqua" w:hAnsi="Book Antiqua" w:cs="Book Antiqua"/>
                <w:sz w:val="20"/>
              </w:rPr>
              <w:t xml:space="preserve">-£1,192.34 </w:t>
            </w:r>
          </w:p>
        </w:tc>
      </w:tr>
      <w:tr w:rsidR="00006DB6" w14:paraId="6B7F875F" w14:textId="77777777" w:rsidTr="004F1A6D">
        <w:trPr>
          <w:trHeight w:val="308"/>
        </w:trPr>
        <w:tc>
          <w:tcPr>
            <w:tcW w:w="1688" w:type="dxa"/>
          </w:tcPr>
          <w:p w14:paraId="5A5E9C8C" w14:textId="77777777" w:rsidR="00006DB6" w:rsidRDefault="00006DB6" w:rsidP="00295A60">
            <w:r>
              <w:rPr>
                <w:rFonts w:ascii="Book Antiqua" w:eastAsia="Book Antiqua" w:hAnsi="Book Antiqua" w:cs="Book Antiqua"/>
                <w:sz w:val="20"/>
              </w:rPr>
              <w:t xml:space="preserve">  </w:t>
            </w:r>
          </w:p>
        </w:tc>
        <w:tc>
          <w:tcPr>
            <w:tcW w:w="1179" w:type="dxa"/>
          </w:tcPr>
          <w:p w14:paraId="7AA89035" w14:textId="77777777" w:rsidR="00006DB6" w:rsidRDefault="00006DB6" w:rsidP="00295A60">
            <w:pPr>
              <w:ind w:left="4"/>
            </w:pPr>
            <w:r>
              <w:rPr>
                <w:rFonts w:ascii="Book Antiqua" w:eastAsia="Book Antiqua" w:hAnsi="Book Antiqua" w:cs="Book Antiqua"/>
                <w:sz w:val="20"/>
              </w:rPr>
              <w:t xml:space="preserve">Savings  </w:t>
            </w:r>
          </w:p>
        </w:tc>
        <w:tc>
          <w:tcPr>
            <w:tcW w:w="2803" w:type="dxa"/>
          </w:tcPr>
          <w:p w14:paraId="2FB129EE" w14:textId="77777777" w:rsidR="00006DB6" w:rsidRDefault="00006DB6" w:rsidP="00295A60">
            <w:pPr>
              <w:ind w:left="2"/>
            </w:pPr>
            <w:r>
              <w:rPr>
                <w:rFonts w:ascii="Book Antiqua" w:eastAsia="Book Antiqua" w:hAnsi="Book Antiqua" w:cs="Book Antiqua"/>
                <w:sz w:val="20"/>
              </w:rPr>
              <w:t xml:space="preserve">Total </w:t>
            </w:r>
          </w:p>
        </w:tc>
        <w:tc>
          <w:tcPr>
            <w:tcW w:w="3176" w:type="dxa"/>
          </w:tcPr>
          <w:p w14:paraId="3AA25FDC" w14:textId="77777777" w:rsidR="00006DB6" w:rsidRDefault="00006DB6" w:rsidP="00295A60">
            <w:pPr>
              <w:ind w:left="4"/>
            </w:pPr>
            <w:r>
              <w:rPr>
                <w:rFonts w:ascii="Book Antiqua" w:eastAsia="Book Antiqua" w:hAnsi="Book Antiqua" w:cs="Book Antiqua"/>
                <w:sz w:val="20"/>
              </w:rPr>
              <w:t xml:space="preserve">  </w:t>
            </w:r>
          </w:p>
        </w:tc>
        <w:tc>
          <w:tcPr>
            <w:tcW w:w="1782" w:type="dxa"/>
          </w:tcPr>
          <w:p w14:paraId="024450F2" w14:textId="77777777" w:rsidR="00006DB6" w:rsidRDefault="00006DB6" w:rsidP="00295A60">
            <w:r>
              <w:rPr>
                <w:rFonts w:ascii="Book Antiqua" w:eastAsia="Book Antiqua" w:hAnsi="Book Antiqua" w:cs="Book Antiqua"/>
                <w:sz w:val="20"/>
              </w:rPr>
              <w:t xml:space="preserve">  </w:t>
            </w:r>
          </w:p>
        </w:tc>
        <w:tc>
          <w:tcPr>
            <w:tcW w:w="1128" w:type="dxa"/>
          </w:tcPr>
          <w:p w14:paraId="11E1F51C" w14:textId="77777777" w:rsidR="00006DB6" w:rsidRDefault="00006DB6" w:rsidP="00295A60">
            <w:pPr>
              <w:ind w:left="2"/>
            </w:pPr>
            <w:r>
              <w:rPr>
                <w:rFonts w:ascii="Book Antiqua" w:eastAsia="Book Antiqua" w:hAnsi="Book Antiqua" w:cs="Book Antiqua"/>
                <w:sz w:val="20"/>
              </w:rPr>
              <w:t xml:space="preserve">  </w:t>
            </w:r>
          </w:p>
        </w:tc>
        <w:tc>
          <w:tcPr>
            <w:tcW w:w="778" w:type="dxa"/>
          </w:tcPr>
          <w:p w14:paraId="2484F88F" w14:textId="77777777" w:rsidR="00006DB6" w:rsidRDefault="00006DB6" w:rsidP="00295A60">
            <w:pPr>
              <w:ind w:left="2"/>
            </w:pPr>
            <w:r>
              <w:rPr>
                <w:rFonts w:ascii="Book Antiqua" w:eastAsia="Book Antiqua" w:hAnsi="Book Antiqua" w:cs="Book Antiqua"/>
                <w:sz w:val="20"/>
              </w:rPr>
              <w:t xml:space="preserve">  </w:t>
            </w:r>
          </w:p>
        </w:tc>
        <w:tc>
          <w:tcPr>
            <w:tcW w:w="1129" w:type="dxa"/>
          </w:tcPr>
          <w:p w14:paraId="1C405813" w14:textId="77777777" w:rsidR="00006DB6" w:rsidRDefault="00006DB6" w:rsidP="00295A60">
            <w:pPr>
              <w:ind w:right="50"/>
              <w:jc w:val="right"/>
            </w:pPr>
            <w:r>
              <w:rPr>
                <w:rFonts w:ascii="Book Antiqua" w:eastAsia="Book Antiqua" w:hAnsi="Book Antiqua" w:cs="Book Antiqua"/>
                <w:sz w:val="20"/>
              </w:rPr>
              <w:t xml:space="preserve">£9.71 </w:t>
            </w:r>
          </w:p>
        </w:tc>
      </w:tr>
      <w:tr w:rsidR="00006DB6" w14:paraId="033F1B7A" w14:textId="77777777" w:rsidTr="004F1A6D">
        <w:trPr>
          <w:trHeight w:val="311"/>
        </w:trPr>
        <w:tc>
          <w:tcPr>
            <w:tcW w:w="1688" w:type="dxa"/>
          </w:tcPr>
          <w:p w14:paraId="433CADAA" w14:textId="77777777" w:rsidR="00006DB6" w:rsidRDefault="00006DB6" w:rsidP="00295A60">
            <w:r>
              <w:rPr>
                <w:rFonts w:ascii="Book Antiqua" w:eastAsia="Book Antiqua" w:hAnsi="Book Antiqua" w:cs="Book Antiqua"/>
                <w:sz w:val="20"/>
              </w:rPr>
              <w:t xml:space="preserve">  </w:t>
            </w:r>
          </w:p>
        </w:tc>
        <w:tc>
          <w:tcPr>
            <w:tcW w:w="1179" w:type="dxa"/>
          </w:tcPr>
          <w:p w14:paraId="09DF3D62" w14:textId="77777777" w:rsidR="00006DB6" w:rsidRDefault="00006DB6" w:rsidP="00295A60">
            <w:pPr>
              <w:ind w:left="4"/>
            </w:pPr>
            <w:r>
              <w:rPr>
                <w:rFonts w:ascii="Book Antiqua" w:eastAsia="Book Antiqua" w:hAnsi="Book Antiqua" w:cs="Book Antiqua"/>
                <w:sz w:val="20"/>
              </w:rPr>
              <w:t xml:space="preserve">  </w:t>
            </w:r>
          </w:p>
        </w:tc>
        <w:tc>
          <w:tcPr>
            <w:tcW w:w="2803" w:type="dxa"/>
          </w:tcPr>
          <w:p w14:paraId="54429E49" w14:textId="77777777" w:rsidR="00006DB6" w:rsidRDefault="00006DB6" w:rsidP="00295A60">
            <w:pPr>
              <w:ind w:left="2"/>
            </w:pPr>
            <w:r>
              <w:rPr>
                <w:rFonts w:ascii="Book Antiqua" w:eastAsia="Book Antiqua" w:hAnsi="Book Antiqua" w:cs="Book Antiqua"/>
                <w:sz w:val="20"/>
              </w:rPr>
              <w:t xml:space="preserve">  </w:t>
            </w:r>
          </w:p>
        </w:tc>
        <w:tc>
          <w:tcPr>
            <w:tcW w:w="3176" w:type="dxa"/>
          </w:tcPr>
          <w:p w14:paraId="1ABF2D84" w14:textId="77777777" w:rsidR="00006DB6" w:rsidRDefault="00006DB6" w:rsidP="00295A60">
            <w:pPr>
              <w:ind w:left="4"/>
            </w:pPr>
            <w:r>
              <w:rPr>
                <w:rFonts w:ascii="Book Antiqua" w:eastAsia="Book Antiqua" w:hAnsi="Book Antiqua" w:cs="Book Antiqua"/>
                <w:sz w:val="20"/>
              </w:rPr>
              <w:t xml:space="preserve">  </w:t>
            </w:r>
          </w:p>
        </w:tc>
        <w:tc>
          <w:tcPr>
            <w:tcW w:w="1782" w:type="dxa"/>
          </w:tcPr>
          <w:p w14:paraId="3341D002" w14:textId="77777777" w:rsidR="00006DB6" w:rsidRDefault="00006DB6" w:rsidP="00295A60">
            <w:r>
              <w:rPr>
                <w:rFonts w:ascii="Book Antiqua" w:eastAsia="Book Antiqua" w:hAnsi="Book Antiqua" w:cs="Book Antiqua"/>
                <w:sz w:val="20"/>
              </w:rPr>
              <w:t xml:space="preserve">  </w:t>
            </w:r>
          </w:p>
        </w:tc>
        <w:tc>
          <w:tcPr>
            <w:tcW w:w="1128" w:type="dxa"/>
          </w:tcPr>
          <w:p w14:paraId="7ED5B942" w14:textId="77777777" w:rsidR="00006DB6" w:rsidRDefault="00006DB6" w:rsidP="00295A60">
            <w:pPr>
              <w:ind w:left="2"/>
            </w:pPr>
            <w:r>
              <w:rPr>
                <w:rFonts w:ascii="Book Antiqua" w:eastAsia="Book Antiqua" w:hAnsi="Book Antiqua" w:cs="Book Antiqua"/>
                <w:sz w:val="20"/>
              </w:rPr>
              <w:t xml:space="preserve">  </w:t>
            </w:r>
          </w:p>
        </w:tc>
        <w:tc>
          <w:tcPr>
            <w:tcW w:w="778" w:type="dxa"/>
          </w:tcPr>
          <w:p w14:paraId="683125B1" w14:textId="77777777" w:rsidR="00006DB6" w:rsidRDefault="00006DB6" w:rsidP="00295A60">
            <w:pPr>
              <w:ind w:left="2"/>
            </w:pPr>
            <w:r>
              <w:rPr>
                <w:rFonts w:ascii="Book Antiqua" w:eastAsia="Book Antiqua" w:hAnsi="Book Antiqua" w:cs="Book Antiqua"/>
                <w:sz w:val="20"/>
              </w:rPr>
              <w:t xml:space="preserve">  </w:t>
            </w:r>
          </w:p>
        </w:tc>
        <w:tc>
          <w:tcPr>
            <w:tcW w:w="1129" w:type="dxa"/>
          </w:tcPr>
          <w:p w14:paraId="407FD5EF" w14:textId="77777777" w:rsidR="00006DB6" w:rsidRDefault="00006DB6" w:rsidP="00295A60">
            <w:pPr>
              <w:jc w:val="right"/>
            </w:pPr>
            <w:r>
              <w:rPr>
                <w:rFonts w:ascii="Book Antiqua" w:eastAsia="Book Antiqua" w:hAnsi="Book Antiqua" w:cs="Book Antiqua"/>
                <w:sz w:val="20"/>
              </w:rPr>
              <w:t xml:space="preserve">  </w:t>
            </w:r>
          </w:p>
        </w:tc>
      </w:tr>
      <w:tr w:rsidR="00006DB6" w14:paraId="39227E29" w14:textId="77777777" w:rsidTr="004F1A6D">
        <w:trPr>
          <w:trHeight w:val="310"/>
        </w:trPr>
        <w:tc>
          <w:tcPr>
            <w:tcW w:w="1688" w:type="dxa"/>
            <w:shd w:val="clear" w:color="auto" w:fill="E8E8E8"/>
          </w:tcPr>
          <w:p w14:paraId="270DCF25" w14:textId="77777777" w:rsidR="00006DB6" w:rsidRDefault="00006DB6" w:rsidP="00295A60"/>
        </w:tc>
        <w:tc>
          <w:tcPr>
            <w:tcW w:w="1179" w:type="dxa"/>
            <w:shd w:val="clear" w:color="auto" w:fill="E8E8E8"/>
          </w:tcPr>
          <w:p w14:paraId="57D07E48" w14:textId="77777777" w:rsidR="00006DB6" w:rsidRDefault="00006DB6" w:rsidP="00295A60"/>
        </w:tc>
        <w:tc>
          <w:tcPr>
            <w:tcW w:w="5979" w:type="dxa"/>
            <w:gridSpan w:val="2"/>
            <w:shd w:val="clear" w:color="auto" w:fill="E8E8E8"/>
          </w:tcPr>
          <w:p w14:paraId="748977B4" w14:textId="77777777" w:rsidR="00006DB6" w:rsidRDefault="00006DB6" w:rsidP="00295A60">
            <w:pPr>
              <w:ind w:left="1038"/>
            </w:pPr>
            <w:proofErr w:type="gramStart"/>
            <w:r>
              <w:rPr>
                <w:rFonts w:ascii="Book Antiqua" w:eastAsia="Book Antiqua" w:hAnsi="Book Antiqua" w:cs="Book Antiqua"/>
                <w:sz w:val="20"/>
              </w:rPr>
              <w:t>Above  payments</w:t>
            </w:r>
            <w:proofErr w:type="gramEnd"/>
            <w:r>
              <w:rPr>
                <w:rFonts w:ascii="Book Antiqua" w:eastAsia="Book Antiqua" w:hAnsi="Book Antiqua" w:cs="Book Antiqua"/>
                <w:sz w:val="20"/>
              </w:rPr>
              <w:t xml:space="preserve"> authorised: </w:t>
            </w:r>
          </w:p>
        </w:tc>
        <w:tc>
          <w:tcPr>
            <w:tcW w:w="1782" w:type="dxa"/>
            <w:shd w:val="clear" w:color="auto" w:fill="E8E8E8"/>
          </w:tcPr>
          <w:p w14:paraId="58C235A4" w14:textId="77777777" w:rsidR="00006DB6" w:rsidRDefault="00006DB6" w:rsidP="00295A60"/>
        </w:tc>
        <w:tc>
          <w:tcPr>
            <w:tcW w:w="1128" w:type="dxa"/>
            <w:shd w:val="clear" w:color="auto" w:fill="E8E8E8"/>
          </w:tcPr>
          <w:p w14:paraId="2D90BB28" w14:textId="77777777" w:rsidR="00006DB6" w:rsidRDefault="00006DB6" w:rsidP="00295A60">
            <w:pPr>
              <w:jc w:val="center"/>
            </w:pPr>
            <w:r>
              <w:rPr>
                <w:rFonts w:ascii="Book Antiqua" w:eastAsia="Book Antiqua" w:hAnsi="Book Antiqua" w:cs="Book Antiqua"/>
                <w:sz w:val="20"/>
              </w:rPr>
              <w:t xml:space="preserve">  </w:t>
            </w:r>
          </w:p>
        </w:tc>
        <w:tc>
          <w:tcPr>
            <w:tcW w:w="778" w:type="dxa"/>
            <w:shd w:val="clear" w:color="auto" w:fill="E8E8E8"/>
          </w:tcPr>
          <w:p w14:paraId="2468BA8F" w14:textId="77777777" w:rsidR="00006DB6" w:rsidRDefault="00006DB6" w:rsidP="00295A60">
            <w:pPr>
              <w:ind w:right="2"/>
              <w:jc w:val="center"/>
            </w:pPr>
            <w:r>
              <w:rPr>
                <w:rFonts w:ascii="Book Antiqua" w:eastAsia="Book Antiqua" w:hAnsi="Book Antiqua" w:cs="Book Antiqua"/>
                <w:sz w:val="20"/>
              </w:rPr>
              <w:t xml:space="preserve">  </w:t>
            </w:r>
          </w:p>
        </w:tc>
        <w:tc>
          <w:tcPr>
            <w:tcW w:w="1129" w:type="dxa"/>
            <w:shd w:val="clear" w:color="auto" w:fill="E8E8E8"/>
          </w:tcPr>
          <w:p w14:paraId="60C9CF4C" w14:textId="77777777" w:rsidR="00006DB6" w:rsidRDefault="00006DB6" w:rsidP="00295A60">
            <w:pPr>
              <w:jc w:val="right"/>
            </w:pPr>
            <w:r>
              <w:rPr>
                <w:rFonts w:ascii="Book Antiqua" w:eastAsia="Book Antiqua" w:hAnsi="Book Antiqua" w:cs="Book Antiqua"/>
                <w:sz w:val="20"/>
              </w:rPr>
              <w:t xml:space="preserve">  </w:t>
            </w:r>
          </w:p>
        </w:tc>
      </w:tr>
      <w:tr w:rsidR="00006DB6" w14:paraId="056A5AB4" w14:textId="77777777" w:rsidTr="004F1A6D">
        <w:trPr>
          <w:trHeight w:val="640"/>
        </w:trPr>
        <w:tc>
          <w:tcPr>
            <w:tcW w:w="1688" w:type="dxa"/>
            <w:shd w:val="clear" w:color="auto" w:fill="E8E8E8"/>
            <w:vAlign w:val="center"/>
          </w:tcPr>
          <w:p w14:paraId="7B4EC5C7" w14:textId="77777777" w:rsidR="00006DB6" w:rsidRDefault="00006DB6" w:rsidP="00295A60">
            <w:pPr>
              <w:ind w:left="60"/>
            </w:pPr>
            <w:r>
              <w:rPr>
                <w:rFonts w:ascii="Book Antiqua" w:eastAsia="Book Antiqua" w:hAnsi="Book Antiqua" w:cs="Book Antiqua"/>
                <w:sz w:val="20"/>
              </w:rPr>
              <w:t>April 25th</w:t>
            </w:r>
            <w:proofErr w:type="gramStart"/>
            <w:r>
              <w:rPr>
                <w:rFonts w:ascii="Book Antiqua" w:eastAsia="Book Antiqua" w:hAnsi="Book Antiqua" w:cs="Book Antiqua"/>
                <w:sz w:val="20"/>
              </w:rPr>
              <w:t xml:space="preserve"> 2024</w:t>
            </w:r>
            <w:proofErr w:type="gramEnd"/>
            <w:r>
              <w:rPr>
                <w:rFonts w:ascii="Book Antiqua" w:eastAsia="Book Antiqua" w:hAnsi="Book Antiqua" w:cs="Book Antiqua"/>
                <w:sz w:val="20"/>
              </w:rPr>
              <w:t xml:space="preserve"> </w:t>
            </w:r>
          </w:p>
        </w:tc>
        <w:tc>
          <w:tcPr>
            <w:tcW w:w="1179" w:type="dxa"/>
            <w:shd w:val="clear" w:color="auto" w:fill="E8E8E8"/>
            <w:vAlign w:val="center"/>
          </w:tcPr>
          <w:p w14:paraId="18067029" w14:textId="77777777" w:rsidR="00006DB6" w:rsidRDefault="00006DB6" w:rsidP="00295A60">
            <w:pPr>
              <w:ind w:left="4"/>
            </w:pPr>
            <w:r>
              <w:rPr>
                <w:rFonts w:ascii="Book Antiqua" w:eastAsia="Book Antiqua" w:hAnsi="Book Antiqua" w:cs="Book Antiqua"/>
                <w:sz w:val="20"/>
              </w:rPr>
              <w:t xml:space="preserve">Clerk </w:t>
            </w:r>
          </w:p>
        </w:tc>
        <w:tc>
          <w:tcPr>
            <w:tcW w:w="2803" w:type="dxa"/>
            <w:shd w:val="clear" w:color="auto" w:fill="E8E8E8"/>
            <w:vAlign w:val="center"/>
          </w:tcPr>
          <w:p w14:paraId="4A099AF4" w14:textId="77777777" w:rsidR="00006DB6" w:rsidRDefault="00006DB6" w:rsidP="00295A60">
            <w:pPr>
              <w:ind w:right="44"/>
              <w:jc w:val="center"/>
            </w:pPr>
            <w:r>
              <w:rPr>
                <w:rFonts w:ascii="Book Antiqua" w:eastAsia="Book Antiqua" w:hAnsi="Book Antiqua" w:cs="Book Antiqua"/>
                <w:sz w:val="20"/>
              </w:rPr>
              <w:t xml:space="preserve">Jonathan Ward-Langman </w:t>
            </w:r>
          </w:p>
        </w:tc>
        <w:tc>
          <w:tcPr>
            <w:tcW w:w="3176" w:type="dxa"/>
            <w:shd w:val="clear" w:color="auto" w:fill="E8E8E8"/>
          </w:tcPr>
          <w:p w14:paraId="6D8A561C" w14:textId="77777777" w:rsidR="00006DB6" w:rsidRDefault="00006DB6" w:rsidP="00295A60">
            <w:pPr>
              <w:spacing w:after="69"/>
              <w:ind w:right="47"/>
              <w:jc w:val="center"/>
            </w:pPr>
            <w:r>
              <w:rPr>
                <w:rFonts w:ascii="Book Antiqua" w:eastAsia="Book Antiqua" w:hAnsi="Book Antiqua" w:cs="Book Antiqua"/>
                <w:sz w:val="2"/>
              </w:rPr>
              <w:t xml:space="preserve"> </w:t>
            </w:r>
          </w:p>
          <w:p w14:paraId="6F165758" w14:textId="77777777" w:rsidR="00006DB6" w:rsidRDefault="00006DB6" w:rsidP="00295A60">
            <w:pPr>
              <w:ind w:left="241"/>
            </w:pPr>
            <w:r>
              <w:rPr>
                <w:noProof/>
              </w:rPr>
              <w:drawing>
                <wp:inline distT="0" distB="0" distL="0" distR="0" wp14:anchorId="055F3D36" wp14:editId="5FA39741">
                  <wp:extent cx="1390650" cy="266700"/>
                  <wp:effectExtent l="0" t="0" r="0" b="0"/>
                  <wp:docPr id="1812" name="Picture 1812" descr="A close 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1812" name="Picture 1812" descr="A close up of a signature&#10;&#10;Description automatically generated"/>
                          <pic:cNvPicPr/>
                        </pic:nvPicPr>
                        <pic:blipFill>
                          <a:blip r:embed="rId9"/>
                          <a:stretch>
                            <a:fillRect/>
                          </a:stretch>
                        </pic:blipFill>
                        <pic:spPr>
                          <a:xfrm>
                            <a:off x="0" y="0"/>
                            <a:ext cx="1390650" cy="266700"/>
                          </a:xfrm>
                          <a:prstGeom prst="rect">
                            <a:avLst/>
                          </a:prstGeom>
                        </pic:spPr>
                      </pic:pic>
                    </a:graphicData>
                  </a:graphic>
                </wp:inline>
              </w:drawing>
            </w:r>
          </w:p>
        </w:tc>
        <w:tc>
          <w:tcPr>
            <w:tcW w:w="1782" w:type="dxa"/>
            <w:shd w:val="clear" w:color="auto" w:fill="E8E8E8"/>
            <w:vAlign w:val="center"/>
          </w:tcPr>
          <w:p w14:paraId="4721CFD1" w14:textId="77777777" w:rsidR="00006DB6" w:rsidRDefault="00006DB6" w:rsidP="00295A60">
            <w:pPr>
              <w:ind w:right="1"/>
              <w:jc w:val="center"/>
            </w:pPr>
            <w:r>
              <w:rPr>
                <w:rFonts w:ascii="Book Antiqua" w:eastAsia="Book Antiqua" w:hAnsi="Book Antiqua" w:cs="Book Antiqua"/>
                <w:sz w:val="20"/>
              </w:rPr>
              <w:t xml:space="preserve">  </w:t>
            </w:r>
          </w:p>
        </w:tc>
        <w:tc>
          <w:tcPr>
            <w:tcW w:w="1128" w:type="dxa"/>
            <w:shd w:val="clear" w:color="auto" w:fill="E8E8E8"/>
            <w:vAlign w:val="center"/>
          </w:tcPr>
          <w:p w14:paraId="772E60B6" w14:textId="77777777" w:rsidR="00006DB6" w:rsidRDefault="00006DB6" w:rsidP="00295A60">
            <w:pPr>
              <w:jc w:val="center"/>
            </w:pPr>
            <w:r>
              <w:rPr>
                <w:rFonts w:ascii="Book Antiqua" w:eastAsia="Book Antiqua" w:hAnsi="Book Antiqua" w:cs="Book Antiqua"/>
                <w:sz w:val="20"/>
              </w:rPr>
              <w:t xml:space="preserve">  </w:t>
            </w:r>
          </w:p>
        </w:tc>
        <w:tc>
          <w:tcPr>
            <w:tcW w:w="778" w:type="dxa"/>
            <w:shd w:val="clear" w:color="auto" w:fill="E8E8E8"/>
            <w:vAlign w:val="center"/>
          </w:tcPr>
          <w:p w14:paraId="49411383" w14:textId="77777777" w:rsidR="00006DB6" w:rsidRDefault="00006DB6" w:rsidP="00295A60">
            <w:pPr>
              <w:ind w:right="2"/>
              <w:jc w:val="center"/>
            </w:pPr>
            <w:r>
              <w:rPr>
                <w:rFonts w:ascii="Book Antiqua" w:eastAsia="Book Antiqua" w:hAnsi="Book Antiqua" w:cs="Book Antiqua"/>
                <w:sz w:val="20"/>
              </w:rPr>
              <w:t xml:space="preserve">  </w:t>
            </w:r>
          </w:p>
        </w:tc>
        <w:tc>
          <w:tcPr>
            <w:tcW w:w="1129" w:type="dxa"/>
            <w:shd w:val="clear" w:color="auto" w:fill="E8E8E8"/>
            <w:vAlign w:val="center"/>
          </w:tcPr>
          <w:p w14:paraId="609669EC" w14:textId="77777777" w:rsidR="00006DB6" w:rsidRDefault="00006DB6" w:rsidP="00295A60">
            <w:pPr>
              <w:jc w:val="right"/>
            </w:pPr>
            <w:r>
              <w:rPr>
                <w:rFonts w:ascii="Book Antiqua" w:eastAsia="Book Antiqua" w:hAnsi="Book Antiqua" w:cs="Book Antiqua"/>
                <w:sz w:val="20"/>
              </w:rPr>
              <w:t xml:space="preserve">  </w:t>
            </w:r>
          </w:p>
        </w:tc>
      </w:tr>
      <w:tr w:rsidR="00006DB6" w14:paraId="1D1ED892" w14:textId="77777777" w:rsidTr="004F1A6D">
        <w:trPr>
          <w:trHeight w:val="309"/>
        </w:trPr>
        <w:tc>
          <w:tcPr>
            <w:tcW w:w="1688" w:type="dxa"/>
            <w:shd w:val="clear" w:color="auto" w:fill="E8E8E8"/>
          </w:tcPr>
          <w:p w14:paraId="5C26684E" w14:textId="77777777" w:rsidR="00006DB6" w:rsidRDefault="00006DB6" w:rsidP="00295A60">
            <w:pPr>
              <w:ind w:right="3"/>
              <w:jc w:val="center"/>
            </w:pPr>
            <w:r>
              <w:rPr>
                <w:rFonts w:ascii="Book Antiqua" w:eastAsia="Book Antiqua" w:hAnsi="Book Antiqua" w:cs="Book Antiqua"/>
                <w:sz w:val="20"/>
              </w:rPr>
              <w:t xml:space="preserve">  </w:t>
            </w:r>
          </w:p>
        </w:tc>
        <w:tc>
          <w:tcPr>
            <w:tcW w:w="1179" w:type="dxa"/>
            <w:shd w:val="clear" w:color="auto" w:fill="E8E8E8"/>
          </w:tcPr>
          <w:p w14:paraId="487C6C06" w14:textId="77777777" w:rsidR="00006DB6" w:rsidRDefault="00006DB6" w:rsidP="00295A60">
            <w:pPr>
              <w:ind w:left="4"/>
            </w:pPr>
            <w:r>
              <w:rPr>
                <w:rFonts w:ascii="Book Antiqua" w:eastAsia="Book Antiqua" w:hAnsi="Book Antiqua" w:cs="Book Antiqua"/>
                <w:sz w:val="20"/>
              </w:rPr>
              <w:t xml:space="preserve">Councillor </w:t>
            </w:r>
          </w:p>
        </w:tc>
        <w:tc>
          <w:tcPr>
            <w:tcW w:w="2803" w:type="dxa"/>
            <w:shd w:val="clear" w:color="auto" w:fill="E8E8E8"/>
          </w:tcPr>
          <w:p w14:paraId="68490D66" w14:textId="77777777" w:rsidR="00006DB6" w:rsidRDefault="00006DB6" w:rsidP="00295A60">
            <w:pPr>
              <w:ind w:left="2"/>
            </w:pPr>
            <w:r>
              <w:rPr>
                <w:rFonts w:ascii="Book Antiqua" w:eastAsia="Book Antiqua" w:hAnsi="Book Antiqua" w:cs="Book Antiqua"/>
                <w:sz w:val="20"/>
              </w:rPr>
              <w:t xml:space="preserve">  </w:t>
            </w:r>
          </w:p>
        </w:tc>
        <w:tc>
          <w:tcPr>
            <w:tcW w:w="3176" w:type="dxa"/>
            <w:shd w:val="clear" w:color="auto" w:fill="E8E8E8"/>
          </w:tcPr>
          <w:p w14:paraId="5593FF7C" w14:textId="77777777" w:rsidR="00006DB6" w:rsidRDefault="00006DB6" w:rsidP="00295A60">
            <w:pPr>
              <w:ind w:left="4"/>
              <w:jc w:val="center"/>
            </w:pPr>
            <w:r>
              <w:rPr>
                <w:rFonts w:ascii="Book Antiqua" w:eastAsia="Book Antiqua" w:hAnsi="Book Antiqua" w:cs="Book Antiqua"/>
                <w:sz w:val="20"/>
              </w:rPr>
              <w:t xml:space="preserve">  </w:t>
            </w:r>
          </w:p>
        </w:tc>
        <w:tc>
          <w:tcPr>
            <w:tcW w:w="1782" w:type="dxa"/>
            <w:shd w:val="clear" w:color="auto" w:fill="E8E8E8"/>
          </w:tcPr>
          <w:p w14:paraId="29BD146F" w14:textId="77777777" w:rsidR="00006DB6" w:rsidRDefault="00006DB6" w:rsidP="00295A60">
            <w:pPr>
              <w:ind w:right="56"/>
              <w:jc w:val="center"/>
            </w:pPr>
            <w:r>
              <w:rPr>
                <w:rFonts w:ascii="Book Antiqua" w:eastAsia="Book Antiqua" w:hAnsi="Book Antiqua" w:cs="Book Antiqua"/>
                <w:sz w:val="20"/>
              </w:rPr>
              <w:t xml:space="preserve">Main Account </w:t>
            </w:r>
          </w:p>
        </w:tc>
        <w:tc>
          <w:tcPr>
            <w:tcW w:w="1128" w:type="dxa"/>
            <w:shd w:val="clear" w:color="auto" w:fill="E8E8E8"/>
          </w:tcPr>
          <w:p w14:paraId="55C5BEBD" w14:textId="77777777" w:rsidR="00006DB6" w:rsidRDefault="00006DB6" w:rsidP="00295A60">
            <w:pPr>
              <w:jc w:val="center"/>
            </w:pPr>
            <w:r>
              <w:rPr>
                <w:rFonts w:ascii="Book Antiqua" w:eastAsia="Book Antiqua" w:hAnsi="Book Antiqua" w:cs="Book Antiqua"/>
                <w:sz w:val="20"/>
              </w:rPr>
              <w:t xml:space="preserve">  </w:t>
            </w:r>
          </w:p>
        </w:tc>
        <w:tc>
          <w:tcPr>
            <w:tcW w:w="778" w:type="dxa"/>
            <w:shd w:val="clear" w:color="auto" w:fill="E8E8E8"/>
          </w:tcPr>
          <w:p w14:paraId="1E333F64" w14:textId="77777777" w:rsidR="00006DB6" w:rsidRDefault="00006DB6" w:rsidP="00295A60">
            <w:pPr>
              <w:ind w:right="2"/>
              <w:jc w:val="center"/>
            </w:pPr>
            <w:r>
              <w:rPr>
                <w:rFonts w:ascii="Book Antiqua" w:eastAsia="Book Antiqua" w:hAnsi="Book Antiqua" w:cs="Book Antiqua"/>
                <w:sz w:val="20"/>
              </w:rPr>
              <w:t xml:space="preserve">  </w:t>
            </w:r>
          </w:p>
        </w:tc>
        <w:tc>
          <w:tcPr>
            <w:tcW w:w="1129" w:type="dxa"/>
            <w:shd w:val="clear" w:color="auto" w:fill="E8E8E8"/>
          </w:tcPr>
          <w:p w14:paraId="2F1393EE" w14:textId="77777777" w:rsidR="00006DB6" w:rsidRDefault="00006DB6" w:rsidP="00295A60">
            <w:pPr>
              <w:ind w:left="12"/>
            </w:pPr>
            <w:r>
              <w:rPr>
                <w:rFonts w:ascii="Book Antiqua" w:eastAsia="Book Antiqua" w:hAnsi="Book Antiqua" w:cs="Book Antiqua"/>
                <w:sz w:val="20"/>
              </w:rPr>
              <w:t xml:space="preserve">£11,897.94 </w:t>
            </w:r>
          </w:p>
        </w:tc>
      </w:tr>
      <w:tr w:rsidR="00006DB6" w14:paraId="7856427E" w14:textId="77777777" w:rsidTr="004F1A6D">
        <w:trPr>
          <w:trHeight w:val="312"/>
        </w:trPr>
        <w:tc>
          <w:tcPr>
            <w:tcW w:w="1688" w:type="dxa"/>
            <w:shd w:val="clear" w:color="auto" w:fill="E8E8E8"/>
          </w:tcPr>
          <w:p w14:paraId="43671AFA" w14:textId="77777777" w:rsidR="00006DB6" w:rsidRDefault="00006DB6" w:rsidP="00295A60">
            <w:pPr>
              <w:ind w:right="3"/>
              <w:jc w:val="center"/>
            </w:pPr>
            <w:r>
              <w:rPr>
                <w:rFonts w:ascii="Book Antiqua" w:eastAsia="Book Antiqua" w:hAnsi="Book Antiqua" w:cs="Book Antiqua"/>
                <w:sz w:val="20"/>
              </w:rPr>
              <w:t xml:space="preserve">  </w:t>
            </w:r>
          </w:p>
        </w:tc>
        <w:tc>
          <w:tcPr>
            <w:tcW w:w="1179" w:type="dxa"/>
            <w:shd w:val="clear" w:color="auto" w:fill="E8E8E8"/>
          </w:tcPr>
          <w:p w14:paraId="6582BCAA" w14:textId="77777777" w:rsidR="00006DB6" w:rsidRDefault="00006DB6" w:rsidP="00295A60">
            <w:pPr>
              <w:ind w:left="4"/>
            </w:pPr>
            <w:r>
              <w:rPr>
                <w:rFonts w:ascii="Book Antiqua" w:eastAsia="Book Antiqua" w:hAnsi="Book Antiqua" w:cs="Book Antiqua"/>
                <w:sz w:val="20"/>
              </w:rPr>
              <w:t xml:space="preserve">Councillor </w:t>
            </w:r>
          </w:p>
        </w:tc>
        <w:tc>
          <w:tcPr>
            <w:tcW w:w="2803" w:type="dxa"/>
            <w:shd w:val="clear" w:color="auto" w:fill="E8E8E8"/>
          </w:tcPr>
          <w:p w14:paraId="638CA969" w14:textId="77777777" w:rsidR="00006DB6" w:rsidRDefault="00006DB6" w:rsidP="00295A60">
            <w:pPr>
              <w:ind w:left="6"/>
              <w:jc w:val="center"/>
            </w:pPr>
            <w:r>
              <w:rPr>
                <w:rFonts w:ascii="Book Antiqua" w:eastAsia="Book Antiqua" w:hAnsi="Book Antiqua" w:cs="Book Antiqua"/>
                <w:sz w:val="20"/>
              </w:rPr>
              <w:t xml:space="preserve">  </w:t>
            </w:r>
          </w:p>
        </w:tc>
        <w:tc>
          <w:tcPr>
            <w:tcW w:w="3176" w:type="dxa"/>
            <w:shd w:val="clear" w:color="auto" w:fill="E8E8E8"/>
          </w:tcPr>
          <w:p w14:paraId="264C1150" w14:textId="77777777" w:rsidR="00006DB6" w:rsidRDefault="00006DB6" w:rsidP="00295A60">
            <w:pPr>
              <w:ind w:left="4"/>
              <w:jc w:val="center"/>
            </w:pPr>
            <w:r>
              <w:rPr>
                <w:rFonts w:ascii="Book Antiqua" w:eastAsia="Book Antiqua" w:hAnsi="Book Antiqua" w:cs="Book Antiqua"/>
                <w:sz w:val="20"/>
              </w:rPr>
              <w:t xml:space="preserve">  </w:t>
            </w:r>
          </w:p>
        </w:tc>
        <w:tc>
          <w:tcPr>
            <w:tcW w:w="1782" w:type="dxa"/>
            <w:shd w:val="clear" w:color="auto" w:fill="E8E8E8"/>
          </w:tcPr>
          <w:p w14:paraId="4F4100AE" w14:textId="77777777" w:rsidR="00006DB6" w:rsidRDefault="00006DB6" w:rsidP="00295A60">
            <w:pPr>
              <w:ind w:left="72"/>
            </w:pPr>
            <w:r>
              <w:rPr>
                <w:rFonts w:ascii="Book Antiqua" w:eastAsia="Book Antiqua" w:hAnsi="Book Antiqua" w:cs="Book Antiqua"/>
                <w:sz w:val="20"/>
              </w:rPr>
              <w:t xml:space="preserve">Savings account  </w:t>
            </w:r>
          </w:p>
        </w:tc>
        <w:tc>
          <w:tcPr>
            <w:tcW w:w="1128" w:type="dxa"/>
            <w:shd w:val="clear" w:color="auto" w:fill="E8E8E8"/>
          </w:tcPr>
          <w:p w14:paraId="0BC3EC28" w14:textId="77777777" w:rsidR="00006DB6" w:rsidRDefault="00006DB6" w:rsidP="00295A60">
            <w:pPr>
              <w:jc w:val="center"/>
            </w:pPr>
            <w:r>
              <w:rPr>
                <w:rFonts w:ascii="Book Antiqua" w:eastAsia="Book Antiqua" w:hAnsi="Book Antiqua" w:cs="Book Antiqua"/>
                <w:sz w:val="20"/>
              </w:rPr>
              <w:t xml:space="preserve">  </w:t>
            </w:r>
          </w:p>
        </w:tc>
        <w:tc>
          <w:tcPr>
            <w:tcW w:w="778" w:type="dxa"/>
            <w:shd w:val="clear" w:color="auto" w:fill="E8E8E8"/>
          </w:tcPr>
          <w:p w14:paraId="76475EF2" w14:textId="77777777" w:rsidR="00006DB6" w:rsidRDefault="00006DB6" w:rsidP="00295A60">
            <w:pPr>
              <w:ind w:right="2"/>
              <w:jc w:val="center"/>
            </w:pPr>
            <w:r>
              <w:rPr>
                <w:rFonts w:ascii="Book Antiqua" w:eastAsia="Book Antiqua" w:hAnsi="Book Antiqua" w:cs="Book Antiqua"/>
                <w:sz w:val="20"/>
              </w:rPr>
              <w:t xml:space="preserve">  </w:t>
            </w:r>
          </w:p>
        </w:tc>
        <w:tc>
          <w:tcPr>
            <w:tcW w:w="1129" w:type="dxa"/>
            <w:shd w:val="clear" w:color="auto" w:fill="E8E8E8"/>
          </w:tcPr>
          <w:p w14:paraId="2B124E65" w14:textId="77777777" w:rsidR="00006DB6" w:rsidRDefault="00006DB6" w:rsidP="00295A60">
            <w:pPr>
              <w:ind w:right="46"/>
              <w:jc w:val="right"/>
            </w:pPr>
            <w:r>
              <w:rPr>
                <w:rFonts w:ascii="Book Antiqua" w:eastAsia="Book Antiqua" w:hAnsi="Book Antiqua" w:cs="Book Antiqua"/>
                <w:sz w:val="20"/>
              </w:rPr>
              <w:t xml:space="preserve">£8,736.05 </w:t>
            </w:r>
          </w:p>
        </w:tc>
      </w:tr>
      <w:tr w:rsidR="00006DB6" w14:paraId="71663315" w14:textId="77777777" w:rsidTr="004F1A6D">
        <w:trPr>
          <w:trHeight w:val="308"/>
        </w:trPr>
        <w:tc>
          <w:tcPr>
            <w:tcW w:w="1688" w:type="dxa"/>
            <w:shd w:val="clear" w:color="auto" w:fill="E8E8E8"/>
          </w:tcPr>
          <w:p w14:paraId="2041D8C2" w14:textId="77777777" w:rsidR="00006DB6" w:rsidRDefault="00006DB6" w:rsidP="00295A60">
            <w:pPr>
              <w:ind w:right="3"/>
              <w:jc w:val="center"/>
            </w:pPr>
            <w:r>
              <w:rPr>
                <w:rFonts w:ascii="Book Antiqua" w:eastAsia="Book Antiqua" w:hAnsi="Book Antiqua" w:cs="Book Antiqua"/>
                <w:sz w:val="20"/>
              </w:rPr>
              <w:t xml:space="preserve">  </w:t>
            </w:r>
          </w:p>
        </w:tc>
        <w:tc>
          <w:tcPr>
            <w:tcW w:w="1179" w:type="dxa"/>
            <w:shd w:val="clear" w:color="auto" w:fill="E8E8E8"/>
          </w:tcPr>
          <w:p w14:paraId="19253D0E" w14:textId="77777777" w:rsidR="00006DB6" w:rsidRDefault="00006DB6" w:rsidP="00295A60">
            <w:pPr>
              <w:ind w:left="4"/>
            </w:pPr>
            <w:r>
              <w:rPr>
                <w:rFonts w:ascii="Book Antiqua" w:eastAsia="Book Antiqua" w:hAnsi="Book Antiqua" w:cs="Book Antiqua"/>
                <w:sz w:val="20"/>
              </w:rPr>
              <w:t xml:space="preserve">  </w:t>
            </w:r>
          </w:p>
        </w:tc>
        <w:tc>
          <w:tcPr>
            <w:tcW w:w="2803" w:type="dxa"/>
            <w:shd w:val="clear" w:color="auto" w:fill="E8E8E8"/>
          </w:tcPr>
          <w:p w14:paraId="44A40CDD" w14:textId="77777777" w:rsidR="00006DB6" w:rsidRDefault="00006DB6" w:rsidP="00295A60">
            <w:pPr>
              <w:ind w:left="6"/>
              <w:jc w:val="center"/>
            </w:pPr>
            <w:r>
              <w:rPr>
                <w:rFonts w:ascii="Book Antiqua" w:eastAsia="Book Antiqua" w:hAnsi="Book Antiqua" w:cs="Book Antiqua"/>
                <w:sz w:val="20"/>
              </w:rPr>
              <w:t xml:space="preserve">  </w:t>
            </w:r>
          </w:p>
        </w:tc>
        <w:tc>
          <w:tcPr>
            <w:tcW w:w="3176" w:type="dxa"/>
            <w:shd w:val="clear" w:color="auto" w:fill="E8E8E8"/>
          </w:tcPr>
          <w:p w14:paraId="648E5EC3" w14:textId="77777777" w:rsidR="00006DB6" w:rsidRDefault="00006DB6" w:rsidP="00295A60">
            <w:pPr>
              <w:ind w:left="4"/>
              <w:jc w:val="center"/>
            </w:pPr>
            <w:r>
              <w:rPr>
                <w:rFonts w:ascii="Book Antiqua" w:eastAsia="Book Antiqua" w:hAnsi="Book Antiqua" w:cs="Book Antiqua"/>
                <w:sz w:val="20"/>
              </w:rPr>
              <w:t xml:space="preserve">  </w:t>
            </w:r>
          </w:p>
        </w:tc>
        <w:tc>
          <w:tcPr>
            <w:tcW w:w="1782" w:type="dxa"/>
            <w:shd w:val="clear" w:color="auto" w:fill="E8E8E8"/>
          </w:tcPr>
          <w:p w14:paraId="44D64EEF" w14:textId="77777777" w:rsidR="00006DB6" w:rsidRDefault="00006DB6" w:rsidP="00295A60">
            <w:pPr>
              <w:ind w:right="49"/>
              <w:jc w:val="center"/>
            </w:pPr>
            <w:r>
              <w:rPr>
                <w:rFonts w:ascii="Book Antiqua" w:eastAsia="Book Antiqua" w:hAnsi="Book Antiqua" w:cs="Book Antiqua"/>
                <w:sz w:val="20"/>
              </w:rPr>
              <w:t xml:space="preserve">Month Balance  </w:t>
            </w:r>
          </w:p>
        </w:tc>
        <w:tc>
          <w:tcPr>
            <w:tcW w:w="1128" w:type="dxa"/>
            <w:shd w:val="clear" w:color="auto" w:fill="E8E8E8"/>
          </w:tcPr>
          <w:p w14:paraId="6C9EF678" w14:textId="77777777" w:rsidR="00006DB6" w:rsidRDefault="00006DB6" w:rsidP="00295A60">
            <w:pPr>
              <w:jc w:val="center"/>
            </w:pPr>
            <w:r>
              <w:rPr>
                <w:rFonts w:ascii="Book Antiqua" w:eastAsia="Book Antiqua" w:hAnsi="Book Antiqua" w:cs="Book Antiqua"/>
                <w:sz w:val="20"/>
              </w:rPr>
              <w:t xml:space="preserve">  </w:t>
            </w:r>
          </w:p>
        </w:tc>
        <w:tc>
          <w:tcPr>
            <w:tcW w:w="778" w:type="dxa"/>
            <w:shd w:val="clear" w:color="auto" w:fill="E8E8E8"/>
          </w:tcPr>
          <w:p w14:paraId="29625D05" w14:textId="77777777" w:rsidR="00006DB6" w:rsidRDefault="00006DB6" w:rsidP="00295A60">
            <w:pPr>
              <w:ind w:right="2"/>
              <w:jc w:val="center"/>
            </w:pPr>
            <w:r>
              <w:rPr>
                <w:rFonts w:ascii="Book Antiqua" w:eastAsia="Book Antiqua" w:hAnsi="Book Antiqua" w:cs="Book Antiqua"/>
                <w:sz w:val="20"/>
              </w:rPr>
              <w:t xml:space="preserve">  </w:t>
            </w:r>
          </w:p>
        </w:tc>
        <w:tc>
          <w:tcPr>
            <w:tcW w:w="1129" w:type="dxa"/>
            <w:shd w:val="clear" w:color="auto" w:fill="E8E8E8"/>
          </w:tcPr>
          <w:p w14:paraId="3D97535F" w14:textId="77777777" w:rsidR="00006DB6" w:rsidRDefault="00006DB6" w:rsidP="00295A60">
            <w:pPr>
              <w:ind w:left="12"/>
            </w:pPr>
            <w:r>
              <w:rPr>
                <w:rFonts w:ascii="Book Antiqua" w:eastAsia="Book Antiqua" w:hAnsi="Book Antiqua" w:cs="Book Antiqua"/>
                <w:sz w:val="20"/>
              </w:rPr>
              <w:t xml:space="preserve">£19,451.36 </w:t>
            </w:r>
          </w:p>
        </w:tc>
      </w:tr>
      <w:tr w:rsidR="00006DB6" w14:paraId="45CAB613" w14:textId="77777777" w:rsidTr="004F1A6D">
        <w:trPr>
          <w:trHeight w:val="337"/>
        </w:trPr>
        <w:tc>
          <w:tcPr>
            <w:tcW w:w="1688" w:type="dxa"/>
            <w:shd w:val="clear" w:color="auto" w:fill="E8E8E8"/>
          </w:tcPr>
          <w:p w14:paraId="78C2A915" w14:textId="77777777" w:rsidR="00006DB6" w:rsidRDefault="00006DB6" w:rsidP="00295A60">
            <w:pPr>
              <w:ind w:right="8"/>
              <w:jc w:val="center"/>
            </w:pPr>
            <w:r>
              <w:t xml:space="preserve">  </w:t>
            </w:r>
          </w:p>
        </w:tc>
        <w:tc>
          <w:tcPr>
            <w:tcW w:w="1179" w:type="dxa"/>
            <w:shd w:val="clear" w:color="auto" w:fill="E8E8E8"/>
          </w:tcPr>
          <w:p w14:paraId="5EDD7F97" w14:textId="77777777" w:rsidR="00006DB6" w:rsidRDefault="00006DB6" w:rsidP="00295A60">
            <w:pPr>
              <w:ind w:left="4"/>
            </w:pPr>
            <w:r>
              <w:rPr>
                <w:rFonts w:ascii="Book Antiqua" w:eastAsia="Book Antiqua" w:hAnsi="Book Antiqua" w:cs="Book Antiqua"/>
              </w:rPr>
              <w:t xml:space="preserve">Date: </w:t>
            </w:r>
          </w:p>
        </w:tc>
        <w:tc>
          <w:tcPr>
            <w:tcW w:w="2803" w:type="dxa"/>
            <w:shd w:val="clear" w:color="auto" w:fill="E8E8E8"/>
          </w:tcPr>
          <w:p w14:paraId="7274B286" w14:textId="77777777" w:rsidR="00006DB6" w:rsidRDefault="00006DB6" w:rsidP="00295A60">
            <w:pPr>
              <w:ind w:right="7"/>
              <w:jc w:val="center"/>
            </w:pPr>
            <w:r>
              <w:t xml:space="preserve">  </w:t>
            </w:r>
          </w:p>
        </w:tc>
        <w:tc>
          <w:tcPr>
            <w:tcW w:w="3176" w:type="dxa"/>
            <w:shd w:val="clear" w:color="auto" w:fill="E8E8E8"/>
          </w:tcPr>
          <w:p w14:paraId="01F1A363" w14:textId="77777777" w:rsidR="00006DB6" w:rsidRDefault="00006DB6" w:rsidP="00295A60">
            <w:pPr>
              <w:ind w:right="9"/>
              <w:jc w:val="center"/>
            </w:pPr>
            <w:r>
              <w:t xml:space="preserve">  </w:t>
            </w:r>
          </w:p>
        </w:tc>
        <w:tc>
          <w:tcPr>
            <w:tcW w:w="1782" w:type="dxa"/>
            <w:shd w:val="clear" w:color="auto" w:fill="E8E8E8"/>
          </w:tcPr>
          <w:p w14:paraId="2E15C53D" w14:textId="77777777" w:rsidR="00006DB6" w:rsidRDefault="00006DB6" w:rsidP="00295A60">
            <w:pPr>
              <w:ind w:right="6"/>
              <w:jc w:val="center"/>
            </w:pPr>
            <w:r>
              <w:t xml:space="preserve">  </w:t>
            </w:r>
          </w:p>
        </w:tc>
        <w:tc>
          <w:tcPr>
            <w:tcW w:w="1128" w:type="dxa"/>
            <w:shd w:val="clear" w:color="auto" w:fill="E8E8E8"/>
          </w:tcPr>
          <w:p w14:paraId="143C7873" w14:textId="77777777" w:rsidR="00006DB6" w:rsidRDefault="00006DB6" w:rsidP="00295A60">
            <w:pPr>
              <w:ind w:right="5"/>
              <w:jc w:val="center"/>
            </w:pPr>
            <w:r>
              <w:t xml:space="preserve">  </w:t>
            </w:r>
          </w:p>
        </w:tc>
        <w:tc>
          <w:tcPr>
            <w:tcW w:w="778" w:type="dxa"/>
            <w:shd w:val="clear" w:color="auto" w:fill="E8E8E8"/>
          </w:tcPr>
          <w:p w14:paraId="6EE5A299" w14:textId="77777777" w:rsidR="00006DB6" w:rsidRDefault="00006DB6" w:rsidP="00295A60">
            <w:pPr>
              <w:ind w:right="7"/>
              <w:jc w:val="center"/>
            </w:pPr>
            <w:r>
              <w:t xml:space="preserve">  </w:t>
            </w:r>
          </w:p>
        </w:tc>
        <w:tc>
          <w:tcPr>
            <w:tcW w:w="1129" w:type="dxa"/>
            <w:shd w:val="clear" w:color="auto" w:fill="E8E8E8"/>
          </w:tcPr>
          <w:p w14:paraId="7A9BCB14" w14:textId="77777777" w:rsidR="00006DB6" w:rsidRDefault="00006DB6" w:rsidP="00295A60">
            <w:pPr>
              <w:ind w:right="9"/>
              <w:jc w:val="center"/>
            </w:pPr>
            <w:r>
              <w:t xml:space="preserve">  </w:t>
            </w:r>
          </w:p>
        </w:tc>
      </w:tr>
    </w:tbl>
    <w:p w14:paraId="44E4FEF8" w14:textId="135B5946" w:rsidR="00481A6A" w:rsidRDefault="00481A6A" w:rsidP="00481A6A">
      <w:pPr>
        <w:tabs>
          <w:tab w:val="left" w:pos="4320"/>
        </w:tabs>
        <w:rPr>
          <w:rFonts w:ascii="Book Antiqua" w:eastAsia="Book Antiqua" w:hAnsi="Book Antiqua" w:cs="Book Antiqua"/>
          <w:sz w:val="24"/>
        </w:rPr>
        <w:sectPr w:rsidR="00481A6A" w:rsidSect="004F1A6D">
          <w:footerReference w:type="default" r:id="rId10"/>
          <w:pgSz w:w="16836" w:h="11908" w:orient="landscape"/>
          <w:pgMar w:top="1474" w:right="1474" w:bottom="1440" w:left="624" w:header="720" w:footer="720" w:gutter="0"/>
          <w:cols w:space="720"/>
        </w:sectPr>
      </w:pPr>
    </w:p>
    <w:p w14:paraId="6F82D049" w14:textId="62A577B6" w:rsidR="00E829F8" w:rsidRDefault="00481A6A" w:rsidP="00481A6A">
      <w:pPr>
        <w:tabs>
          <w:tab w:val="left" w:pos="2708"/>
        </w:tabs>
      </w:pPr>
      <w:r>
        <w:lastRenderedPageBreak/>
        <w:tab/>
      </w:r>
      <w:r w:rsidR="0009136A">
        <w:rPr>
          <w:noProof/>
        </w:rPr>
        <w:drawing>
          <wp:inline distT="0" distB="0" distL="0" distR="0" wp14:anchorId="0D819FE2" wp14:editId="40DF5403">
            <wp:extent cx="5724525" cy="9001125"/>
            <wp:effectExtent l="0" t="0" r="0" b="0"/>
            <wp:docPr id="1821" name="Picture 1821"/>
            <wp:cNvGraphicFramePr/>
            <a:graphic xmlns:a="http://schemas.openxmlformats.org/drawingml/2006/main">
              <a:graphicData uri="http://schemas.openxmlformats.org/drawingml/2006/picture">
                <pic:pic xmlns:pic="http://schemas.openxmlformats.org/drawingml/2006/picture">
                  <pic:nvPicPr>
                    <pic:cNvPr id="1821" name="Picture 1821"/>
                    <pic:cNvPicPr/>
                  </pic:nvPicPr>
                  <pic:blipFill>
                    <a:blip r:embed="rId11"/>
                    <a:stretch>
                      <a:fillRect/>
                    </a:stretch>
                  </pic:blipFill>
                  <pic:spPr>
                    <a:xfrm>
                      <a:off x="0" y="0"/>
                      <a:ext cx="5724525" cy="9001125"/>
                    </a:xfrm>
                    <a:prstGeom prst="rect">
                      <a:avLst/>
                    </a:prstGeom>
                  </pic:spPr>
                </pic:pic>
              </a:graphicData>
            </a:graphic>
          </wp:inline>
        </w:drawing>
      </w:r>
      <w:r w:rsidR="0009136A">
        <w:rPr>
          <w:rFonts w:ascii="Book Antiqua" w:eastAsia="Book Antiqua" w:hAnsi="Book Antiqua" w:cs="Book Antiqua"/>
        </w:rPr>
        <w:t xml:space="preserve"> </w:t>
      </w:r>
    </w:p>
    <w:p w14:paraId="087D7B08" w14:textId="77777777" w:rsidR="00E829F8" w:rsidRDefault="00E829F8">
      <w:pPr>
        <w:sectPr w:rsidR="00E829F8" w:rsidSect="00481A6A">
          <w:pgSz w:w="11908" w:h="16836"/>
          <w:pgMar w:top="624" w:right="1474" w:bottom="1474" w:left="1440" w:header="720" w:footer="720" w:gutter="0"/>
          <w:cols w:space="720"/>
        </w:sectPr>
      </w:pPr>
    </w:p>
    <w:p w14:paraId="50E594C8" w14:textId="77777777" w:rsidR="00E829F8" w:rsidRDefault="0009136A">
      <w:pPr>
        <w:tabs>
          <w:tab w:val="center" w:pos="7771"/>
        </w:tabs>
        <w:spacing w:after="0"/>
      </w:pPr>
      <w:r>
        <w:rPr>
          <w:rFonts w:ascii="Book Antiqua" w:eastAsia="Book Antiqua" w:hAnsi="Book Antiqua" w:cs="Book Antiqua"/>
        </w:rPr>
        <w:lastRenderedPageBreak/>
        <w:t xml:space="preserve"> </w:t>
      </w:r>
      <w:r>
        <w:rPr>
          <w:rFonts w:ascii="Book Antiqua" w:eastAsia="Book Antiqua" w:hAnsi="Book Antiqua" w:cs="Book Antiqua"/>
        </w:rPr>
        <w:tab/>
      </w:r>
      <w:r>
        <w:rPr>
          <w:noProof/>
        </w:rPr>
        <w:drawing>
          <wp:inline distT="0" distB="0" distL="0" distR="0" wp14:anchorId="52A6DD67" wp14:editId="6688A68F">
            <wp:extent cx="8559165" cy="5731510"/>
            <wp:effectExtent l="0" t="0" r="0" b="0"/>
            <wp:docPr id="1827" name="Picture 1827"/>
            <wp:cNvGraphicFramePr/>
            <a:graphic xmlns:a="http://schemas.openxmlformats.org/drawingml/2006/main">
              <a:graphicData uri="http://schemas.openxmlformats.org/drawingml/2006/picture">
                <pic:pic xmlns:pic="http://schemas.openxmlformats.org/drawingml/2006/picture">
                  <pic:nvPicPr>
                    <pic:cNvPr id="1827" name="Picture 1827"/>
                    <pic:cNvPicPr/>
                  </pic:nvPicPr>
                  <pic:blipFill>
                    <a:blip r:embed="rId12"/>
                    <a:stretch>
                      <a:fillRect/>
                    </a:stretch>
                  </pic:blipFill>
                  <pic:spPr>
                    <a:xfrm>
                      <a:off x="0" y="0"/>
                      <a:ext cx="8559165" cy="5731510"/>
                    </a:xfrm>
                    <a:prstGeom prst="rect">
                      <a:avLst/>
                    </a:prstGeom>
                  </pic:spPr>
                </pic:pic>
              </a:graphicData>
            </a:graphic>
          </wp:inline>
        </w:drawing>
      </w:r>
      <w:r>
        <w:rPr>
          <w:rFonts w:ascii="Book Antiqua" w:eastAsia="Book Antiqua" w:hAnsi="Book Antiqua" w:cs="Book Antiqua"/>
        </w:rPr>
        <w:t xml:space="preserve"> </w:t>
      </w:r>
    </w:p>
    <w:p w14:paraId="1289A350" w14:textId="77777777" w:rsidR="00E829F8" w:rsidRDefault="0009136A">
      <w:pPr>
        <w:spacing w:after="195" w:line="292" w:lineRule="auto"/>
        <w:ind w:left="219" w:right="181" w:hanging="10"/>
      </w:pPr>
      <w:r>
        <w:rPr>
          <w:rFonts w:ascii="Segoe UI" w:eastAsia="Segoe UI" w:hAnsi="Segoe UI" w:cs="Segoe UI"/>
          <w:sz w:val="21"/>
        </w:rPr>
        <w:lastRenderedPageBreak/>
        <w:t xml:space="preserve">Email from Royal British Legion Industries  </w:t>
      </w:r>
    </w:p>
    <w:p w14:paraId="454AE1B2" w14:textId="77777777" w:rsidR="00E829F8" w:rsidRDefault="0009136A">
      <w:pPr>
        <w:spacing w:after="195" w:line="292" w:lineRule="auto"/>
        <w:ind w:left="219" w:right="181" w:hanging="10"/>
      </w:pPr>
      <w:r>
        <w:rPr>
          <w:rFonts w:ascii="Segoe UI" w:eastAsia="Segoe UI" w:hAnsi="Segoe UI" w:cs="Segoe UI"/>
          <w:sz w:val="21"/>
        </w:rPr>
        <w:t xml:space="preserve">As we approach the anniversary of perhaps the most pivotal moment in the Second World War, RBLI is proud to unveil our new D-Day 80th Anniversary decorative collection to help your parish council join the many others across the UK in commemorating this momentous milestone. The decorations, made or fulfilled by veterans and those with disabilities in the UK, stand testament to the unwavering courage and sacrifice displayed by the brave soldiers who stormed the beaches of Normandy on 6th June 1944.  </w:t>
      </w:r>
    </w:p>
    <w:p w14:paraId="64C134E4" w14:textId="77777777" w:rsidR="00E829F8" w:rsidRDefault="0009136A">
      <w:pPr>
        <w:spacing w:after="195" w:line="292" w:lineRule="auto"/>
        <w:ind w:left="219" w:right="181" w:hanging="10"/>
      </w:pPr>
      <w:r>
        <w:rPr>
          <w:rFonts w:ascii="Segoe UI" w:eastAsia="Segoe UI" w:hAnsi="Segoe UI" w:cs="Segoe UI"/>
          <w:sz w:val="21"/>
        </w:rPr>
        <w:t xml:space="preserve">At RBLI, we believe that it is of upmost importance that the sacrifices made by our veterans are recognised and remembered by our nation, with dedications being prominently displayed in the local community. Our range of lamp post signs, flags, and Tommy statues is designed just for this. </w:t>
      </w:r>
    </w:p>
    <w:p w14:paraId="6316F6C0" w14:textId="77777777" w:rsidR="00E829F8" w:rsidRDefault="0009136A">
      <w:pPr>
        <w:spacing w:after="234"/>
        <w:ind w:left="224"/>
      </w:pPr>
      <w:r>
        <w:rPr>
          <w:rFonts w:ascii="Segoe UI" w:eastAsia="Segoe UI" w:hAnsi="Segoe UI" w:cs="Segoe UI"/>
          <w:b/>
          <w:sz w:val="21"/>
        </w:rPr>
        <w:t xml:space="preserve">Will you join us in this nationwide commemoration? </w:t>
      </w:r>
    </w:p>
    <w:p w14:paraId="0305217C" w14:textId="77777777" w:rsidR="00E829F8" w:rsidRDefault="0009136A">
      <w:pPr>
        <w:spacing w:after="195" w:line="292" w:lineRule="auto"/>
        <w:ind w:left="219" w:right="181" w:hanging="10"/>
      </w:pPr>
      <w:r>
        <w:rPr>
          <w:rFonts w:ascii="Segoe UI" w:eastAsia="Segoe UI" w:hAnsi="Segoe UI" w:cs="Segoe UI"/>
          <w:sz w:val="21"/>
        </w:rPr>
        <w:t xml:space="preserve">Please note that RBLI is an entirely separate charity from The Royal British Legion in governance and finance, sharing similarities for historic reasons but receiving no income from the Poppy Appeal. </w:t>
      </w:r>
    </w:p>
    <w:p w14:paraId="76E23D94" w14:textId="77777777" w:rsidR="00E829F8" w:rsidRDefault="0009136A">
      <w:pPr>
        <w:spacing w:after="234"/>
        <w:ind w:left="224"/>
      </w:pPr>
      <w:r>
        <w:rPr>
          <w:rFonts w:ascii="Segoe UI" w:eastAsia="Segoe UI" w:hAnsi="Segoe UI" w:cs="Segoe UI"/>
          <w:sz w:val="21"/>
        </w:rPr>
        <w:t xml:space="preserve"> </w:t>
      </w:r>
    </w:p>
    <w:p w14:paraId="60614510" w14:textId="77777777" w:rsidR="00E829F8" w:rsidRDefault="0009136A">
      <w:pPr>
        <w:spacing w:after="195" w:line="292" w:lineRule="auto"/>
        <w:ind w:left="219" w:right="181" w:hanging="10"/>
      </w:pPr>
      <w:r>
        <w:rPr>
          <w:rFonts w:ascii="Segoe UI" w:eastAsia="Segoe UI" w:hAnsi="Segoe UI" w:cs="Segoe UI"/>
          <w:sz w:val="21"/>
        </w:rPr>
        <w:t xml:space="preserve">Royal British Legion Industries Registered Charity Number:   </w:t>
      </w:r>
    </w:p>
    <w:p w14:paraId="0EA34FC1" w14:textId="77777777" w:rsidR="00E829F8" w:rsidRDefault="0009136A">
      <w:pPr>
        <w:spacing w:after="401" w:line="292" w:lineRule="auto"/>
        <w:ind w:left="219" w:right="181" w:hanging="10"/>
      </w:pPr>
      <w:r>
        <w:rPr>
          <w:rFonts w:ascii="Segoe UI" w:eastAsia="Segoe UI" w:hAnsi="Segoe UI" w:cs="Segoe UI"/>
          <w:sz w:val="21"/>
        </w:rPr>
        <w:t xml:space="preserve">England &amp; Wales 0210063 | Scotland SC048795 | VAT Number GB916326234 </w:t>
      </w:r>
    </w:p>
    <w:p w14:paraId="2A3769E5" w14:textId="77777777" w:rsidR="00E829F8" w:rsidRDefault="0009136A">
      <w:pPr>
        <w:spacing w:after="116" w:line="292" w:lineRule="auto"/>
        <w:ind w:left="219" w:right="181" w:hanging="10"/>
      </w:pPr>
      <w:r>
        <w:rPr>
          <w:rFonts w:ascii="Segoe UI" w:eastAsia="Segoe UI" w:hAnsi="Segoe UI" w:cs="Segoe UI"/>
          <w:sz w:val="21"/>
        </w:rPr>
        <w:t xml:space="preserve">Every item purchased directly provides vital employment and income to aid vulnerable veterans that have fallen on hard times, so when you choose our products, you are not only paying homage to our heroes but also supporting the livelihoods of those who have served our nation.  </w:t>
      </w:r>
    </w:p>
    <w:p w14:paraId="2AE6344F" w14:textId="77777777" w:rsidR="00E829F8" w:rsidRDefault="0009136A">
      <w:pPr>
        <w:spacing w:after="0"/>
      </w:pPr>
      <w:r>
        <w:rPr>
          <w:rFonts w:ascii="Book Antiqua" w:eastAsia="Book Antiqua" w:hAnsi="Book Antiqua" w:cs="Book Antiqua"/>
        </w:rPr>
        <w:t xml:space="preserve"> </w:t>
      </w:r>
    </w:p>
    <w:p w14:paraId="4F063FC2" w14:textId="6AB7374C" w:rsidR="00C32E1B" w:rsidRPr="00C32E1B" w:rsidRDefault="0009136A" w:rsidP="008464B7">
      <w:pPr>
        <w:spacing w:after="0"/>
        <w:ind w:left="-1"/>
        <w:jc w:val="both"/>
        <w:rPr>
          <w:rFonts w:ascii="Aptos" w:eastAsia="Times New Roman" w:hAnsi="Aptos" w:cs="Times New Roman"/>
          <w:kern w:val="0"/>
          <w:sz w:val="24"/>
          <w14:ligatures w14:val="none"/>
        </w:rPr>
      </w:pPr>
      <w:r>
        <w:rPr>
          <w:noProof/>
        </w:rPr>
        <w:lastRenderedPageBreak/>
        <w:drawing>
          <wp:inline distT="0" distB="0" distL="0" distR="0" wp14:anchorId="236ABC9A" wp14:editId="50D23510">
            <wp:extent cx="9375140" cy="5731510"/>
            <wp:effectExtent l="0" t="0" r="0" b="0"/>
            <wp:docPr id="1893" name="Picture 1893"/>
            <wp:cNvGraphicFramePr/>
            <a:graphic xmlns:a="http://schemas.openxmlformats.org/drawingml/2006/main">
              <a:graphicData uri="http://schemas.openxmlformats.org/drawingml/2006/picture">
                <pic:pic xmlns:pic="http://schemas.openxmlformats.org/drawingml/2006/picture">
                  <pic:nvPicPr>
                    <pic:cNvPr id="1893" name="Picture 1893"/>
                    <pic:cNvPicPr/>
                  </pic:nvPicPr>
                  <pic:blipFill>
                    <a:blip r:embed="rId13"/>
                    <a:stretch>
                      <a:fillRect/>
                    </a:stretch>
                  </pic:blipFill>
                  <pic:spPr>
                    <a:xfrm>
                      <a:off x="0" y="0"/>
                      <a:ext cx="9375140" cy="5731510"/>
                    </a:xfrm>
                    <a:prstGeom prst="rect">
                      <a:avLst/>
                    </a:prstGeom>
                  </pic:spPr>
                </pic:pic>
              </a:graphicData>
            </a:graphic>
          </wp:inline>
        </w:drawing>
      </w:r>
      <w:r>
        <w:rPr>
          <w:rFonts w:ascii="Book Antiqua" w:eastAsia="Book Antiqua" w:hAnsi="Book Antiqua" w:cs="Book Antiqua"/>
        </w:rPr>
        <w:t xml:space="preserve"> </w:t>
      </w:r>
      <w:r w:rsidR="00C32E1B">
        <w:rPr>
          <w:rFonts w:ascii="Book Antiqua" w:eastAsia="Book Antiqua" w:hAnsi="Book Antiqua" w:cs="Book Antiqua"/>
        </w:rPr>
        <w:br w:type="page"/>
      </w:r>
      <w:r w:rsidR="00C32E1B" w:rsidRPr="00C32E1B">
        <w:rPr>
          <w:rFonts w:ascii="Aptos" w:eastAsia="Times New Roman" w:hAnsi="Aptos" w:cs="Times New Roman"/>
          <w:kern w:val="0"/>
          <w:sz w:val="24"/>
          <w14:ligatures w14:val="none"/>
        </w:rPr>
        <w:lastRenderedPageBreak/>
        <w:t>27/04/24</w:t>
      </w:r>
    </w:p>
    <w:p w14:paraId="3DC8C2A7" w14:textId="77777777" w:rsidR="00C32E1B" w:rsidRPr="00C32E1B" w:rsidRDefault="00C32E1B" w:rsidP="00C32E1B">
      <w:pPr>
        <w:spacing w:after="0" w:line="240" w:lineRule="auto"/>
        <w:rPr>
          <w:rFonts w:ascii="Aptos" w:eastAsia="Times New Roman" w:hAnsi="Aptos" w:cs="Times New Roman"/>
          <w:kern w:val="0"/>
          <w:sz w:val="24"/>
          <w14:ligatures w14:val="none"/>
        </w:rPr>
      </w:pPr>
    </w:p>
    <w:p w14:paraId="59E05DF4" w14:textId="77777777" w:rsidR="00C32E1B" w:rsidRPr="00C32E1B" w:rsidRDefault="00C32E1B" w:rsidP="00C32E1B">
      <w:pPr>
        <w:spacing w:after="0" w:line="240" w:lineRule="auto"/>
        <w:rPr>
          <w:rFonts w:ascii="Aptos" w:eastAsia="Times New Roman" w:hAnsi="Aptos" w:cs="Times New Roman"/>
          <w:kern w:val="0"/>
          <w:sz w:val="24"/>
          <w14:ligatures w14:val="none"/>
        </w:rPr>
      </w:pPr>
      <w:r w:rsidRPr="00C32E1B">
        <w:rPr>
          <w:rFonts w:ascii="Aptos" w:eastAsia="Times New Roman" w:hAnsi="Aptos" w:cs="Times New Roman"/>
          <w:kern w:val="0"/>
          <w:sz w:val="24"/>
          <w14:ligatures w14:val="none"/>
        </w:rPr>
        <w:t>Dear Jonathan,</w:t>
      </w:r>
    </w:p>
    <w:p w14:paraId="0F8138F4" w14:textId="77777777" w:rsidR="00C32E1B" w:rsidRPr="00C32E1B" w:rsidRDefault="00C32E1B" w:rsidP="00C32E1B">
      <w:pPr>
        <w:spacing w:after="0" w:line="240" w:lineRule="auto"/>
        <w:rPr>
          <w:rFonts w:ascii="Aptos" w:eastAsia="Times New Roman" w:hAnsi="Aptos" w:cs="Times New Roman"/>
          <w:kern w:val="0"/>
          <w:sz w:val="24"/>
          <w14:ligatures w14:val="none"/>
        </w:rPr>
      </w:pPr>
    </w:p>
    <w:p w14:paraId="6B729DEA" w14:textId="77777777" w:rsidR="00C32E1B" w:rsidRPr="00C32E1B" w:rsidRDefault="00C32E1B" w:rsidP="00C32E1B">
      <w:pPr>
        <w:spacing w:after="0" w:line="240" w:lineRule="auto"/>
        <w:rPr>
          <w:rFonts w:ascii="Aptos" w:eastAsia="Times New Roman" w:hAnsi="Aptos" w:cs="Times New Roman"/>
          <w:kern w:val="0"/>
          <w:sz w:val="24"/>
          <w14:ligatures w14:val="none"/>
        </w:rPr>
      </w:pPr>
      <w:r w:rsidRPr="00C32E1B">
        <w:rPr>
          <w:rFonts w:ascii="Aptos" w:eastAsia="Times New Roman" w:hAnsi="Aptos" w:cs="Times New Roman"/>
          <w:kern w:val="0"/>
          <w:sz w:val="24"/>
          <w14:ligatures w14:val="none"/>
        </w:rPr>
        <w:t xml:space="preserve">Our village pub, The Black Horse, has been closed now for four years. An ACV </w:t>
      </w:r>
      <w:proofErr w:type="gramStart"/>
      <w:r w:rsidRPr="00C32E1B">
        <w:rPr>
          <w:rFonts w:ascii="Aptos" w:eastAsia="Times New Roman" w:hAnsi="Aptos" w:cs="Times New Roman"/>
          <w:kern w:val="0"/>
          <w:sz w:val="24"/>
          <w14:ligatures w14:val="none"/>
        </w:rPr>
        <w:t>( asset</w:t>
      </w:r>
      <w:proofErr w:type="gramEnd"/>
      <w:r w:rsidRPr="00C32E1B">
        <w:rPr>
          <w:rFonts w:ascii="Aptos" w:eastAsia="Times New Roman" w:hAnsi="Aptos" w:cs="Times New Roman"/>
          <w:kern w:val="0"/>
          <w:sz w:val="24"/>
          <w14:ligatures w14:val="none"/>
        </w:rPr>
        <w:t xml:space="preserve"> of community value) was placed on the pub in February 2021. A group was then formed with the sole aim of reopening the Black Horse and has widespread support from within the village and surrounding areas.</w:t>
      </w:r>
    </w:p>
    <w:p w14:paraId="2720F978" w14:textId="77777777" w:rsidR="00C32E1B" w:rsidRPr="00C32E1B" w:rsidRDefault="00C32E1B" w:rsidP="00C32E1B">
      <w:pPr>
        <w:spacing w:after="0" w:line="240" w:lineRule="auto"/>
        <w:rPr>
          <w:rFonts w:ascii="Aptos" w:eastAsia="Times New Roman" w:hAnsi="Aptos" w:cs="Times New Roman"/>
          <w:kern w:val="0"/>
          <w:sz w:val="24"/>
          <w14:ligatures w14:val="none"/>
        </w:rPr>
      </w:pPr>
    </w:p>
    <w:p w14:paraId="370F33F5" w14:textId="77777777" w:rsidR="00C32E1B" w:rsidRPr="00C32E1B" w:rsidRDefault="00C32E1B" w:rsidP="00C32E1B">
      <w:pPr>
        <w:spacing w:after="0" w:line="240" w:lineRule="auto"/>
        <w:rPr>
          <w:rFonts w:ascii="Aptos" w:eastAsia="Times New Roman" w:hAnsi="Aptos" w:cs="Times New Roman"/>
          <w:kern w:val="0"/>
          <w:sz w:val="24"/>
          <w14:ligatures w14:val="none"/>
        </w:rPr>
      </w:pPr>
      <w:r w:rsidRPr="00C32E1B">
        <w:rPr>
          <w:rFonts w:ascii="Aptos" w:eastAsia="Times New Roman" w:hAnsi="Aptos" w:cs="Times New Roman"/>
          <w:kern w:val="0"/>
          <w:sz w:val="24"/>
          <w14:ligatures w14:val="none"/>
        </w:rPr>
        <w:t>As you may know, Cold Ashby Community Pub Group (CACPG) are currently in negotiations with the Owner of the Black Horse Public house, with a view to purchase the freehold.</w:t>
      </w:r>
    </w:p>
    <w:p w14:paraId="5D48FCCB" w14:textId="77777777" w:rsidR="00C32E1B" w:rsidRPr="00C32E1B" w:rsidRDefault="00C32E1B" w:rsidP="00C32E1B">
      <w:pPr>
        <w:spacing w:after="0" w:line="240" w:lineRule="auto"/>
        <w:rPr>
          <w:rFonts w:ascii="Aptos" w:eastAsia="Times New Roman" w:hAnsi="Aptos" w:cs="Times New Roman"/>
          <w:kern w:val="0"/>
          <w:sz w:val="24"/>
          <w14:ligatures w14:val="none"/>
        </w:rPr>
      </w:pPr>
    </w:p>
    <w:p w14:paraId="5416D9D4" w14:textId="77777777" w:rsidR="00C32E1B" w:rsidRPr="00C32E1B" w:rsidRDefault="00C32E1B" w:rsidP="00C32E1B">
      <w:pPr>
        <w:spacing w:after="0" w:line="240" w:lineRule="auto"/>
        <w:rPr>
          <w:rFonts w:ascii="Aptos" w:eastAsia="Times New Roman" w:hAnsi="Aptos" w:cs="Times New Roman"/>
          <w:kern w:val="0"/>
          <w:sz w:val="24"/>
          <w14:ligatures w14:val="none"/>
        </w:rPr>
      </w:pPr>
      <w:r w:rsidRPr="00C32E1B">
        <w:rPr>
          <w:rFonts w:ascii="Aptos" w:eastAsia="Times New Roman" w:hAnsi="Aptos" w:cs="Times New Roman"/>
          <w:kern w:val="0"/>
          <w:sz w:val="24"/>
          <w14:ligatures w14:val="none"/>
        </w:rPr>
        <w:t>We are at the early stages of discussions; however, progress has already been made in the application for Government grant aid.</w:t>
      </w:r>
    </w:p>
    <w:p w14:paraId="0BAF6AF1" w14:textId="77777777" w:rsidR="00C32E1B" w:rsidRPr="00C32E1B" w:rsidRDefault="00C32E1B" w:rsidP="00C32E1B">
      <w:pPr>
        <w:spacing w:after="0" w:line="240" w:lineRule="auto"/>
        <w:rPr>
          <w:rFonts w:ascii="Aptos" w:eastAsia="Times New Roman" w:hAnsi="Aptos" w:cs="Times New Roman"/>
          <w:kern w:val="0"/>
          <w:sz w:val="24"/>
          <w14:ligatures w14:val="none"/>
        </w:rPr>
      </w:pPr>
    </w:p>
    <w:p w14:paraId="63A6599E" w14:textId="77777777" w:rsidR="00C32E1B" w:rsidRPr="00C32E1B" w:rsidRDefault="00C32E1B" w:rsidP="00C32E1B">
      <w:pPr>
        <w:spacing w:after="0" w:line="240" w:lineRule="auto"/>
        <w:rPr>
          <w:rFonts w:ascii="Aptos" w:eastAsia="Times New Roman" w:hAnsi="Aptos" w:cs="Times New Roman"/>
          <w:kern w:val="0"/>
          <w:sz w:val="24"/>
          <w14:ligatures w14:val="none"/>
        </w:rPr>
      </w:pPr>
      <w:r w:rsidRPr="00C32E1B">
        <w:rPr>
          <w:rFonts w:ascii="Aptos" w:eastAsia="Times New Roman" w:hAnsi="Aptos" w:cs="Times New Roman"/>
          <w:kern w:val="0"/>
          <w:sz w:val="24"/>
          <w14:ligatures w14:val="none"/>
        </w:rPr>
        <w:t xml:space="preserve">Part of the success of obtaining grant aid as displayed in previous examples, has been the support for the projects from the Local Parish </w:t>
      </w:r>
      <w:proofErr w:type="gramStart"/>
      <w:r w:rsidRPr="00C32E1B">
        <w:rPr>
          <w:rFonts w:ascii="Aptos" w:eastAsia="Times New Roman" w:hAnsi="Aptos" w:cs="Times New Roman"/>
          <w:kern w:val="0"/>
          <w:sz w:val="24"/>
          <w14:ligatures w14:val="none"/>
        </w:rPr>
        <w:t>Councils .</w:t>
      </w:r>
      <w:proofErr w:type="gramEnd"/>
      <w:r w:rsidRPr="00C32E1B">
        <w:rPr>
          <w:rFonts w:ascii="Aptos" w:eastAsia="Times New Roman" w:hAnsi="Aptos" w:cs="Times New Roman"/>
          <w:kern w:val="0"/>
          <w:sz w:val="24"/>
          <w14:ligatures w14:val="none"/>
        </w:rPr>
        <w:t xml:space="preserve"> We would therefore be most grateful for a written letter from Cold Ashby Parish Council in their support of the aims of CACPG and the reopening of the Black Horse public house for the benefit and enjoyment of our community.</w:t>
      </w:r>
    </w:p>
    <w:p w14:paraId="7FC8F9D5" w14:textId="77777777" w:rsidR="00C32E1B" w:rsidRPr="00C32E1B" w:rsidRDefault="00C32E1B" w:rsidP="00C32E1B">
      <w:pPr>
        <w:spacing w:after="0" w:line="240" w:lineRule="auto"/>
        <w:rPr>
          <w:rFonts w:ascii="Aptos" w:eastAsia="Times New Roman" w:hAnsi="Aptos" w:cs="Times New Roman"/>
          <w:kern w:val="0"/>
          <w:sz w:val="24"/>
          <w14:ligatures w14:val="none"/>
        </w:rPr>
      </w:pPr>
    </w:p>
    <w:p w14:paraId="5C254EBF" w14:textId="77777777" w:rsidR="00C32E1B" w:rsidRPr="00C32E1B" w:rsidRDefault="00C32E1B" w:rsidP="00C32E1B">
      <w:pPr>
        <w:spacing w:after="0" w:line="240" w:lineRule="auto"/>
        <w:rPr>
          <w:rFonts w:ascii="Aptos" w:eastAsia="Times New Roman" w:hAnsi="Aptos" w:cs="Times New Roman"/>
          <w:kern w:val="0"/>
          <w:sz w:val="24"/>
          <w14:ligatures w14:val="none"/>
        </w:rPr>
      </w:pPr>
      <w:r w:rsidRPr="00C32E1B">
        <w:rPr>
          <w:rFonts w:ascii="Aptos" w:eastAsia="Times New Roman" w:hAnsi="Aptos" w:cs="Times New Roman"/>
          <w:kern w:val="0"/>
          <w:sz w:val="24"/>
          <w14:ligatures w14:val="none"/>
        </w:rPr>
        <w:t>We look forward to hearing from you. </w:t>
      </w:r>
    </w:p>
    <w:p w14:paraId="1E4AE4A8" w14:textId="77777777" w:rsidR="00C32E1B" w:rsidRPr="00C32E1B" w:rsidRDefault="00C32E1B" w:rsidP="00C32E1B">
      <w:pPr>
        <w:spacing w:after="0" w:line="240" w:lineRule="auto"/>
        <w:rPr>
          <w:rFonts w:ascii="Aptos" w:eastAsia="Times New Roman" w:hAnsi="Aptos" w:cs="Times New Roman"/>
          <w:kern w:val="0"/>
          <w:sz w:val="24"/>
          <w14:ligatures w14:val="none"/>
        </w:rPr>
      </w:pPr>
    </w:p>
    <w:p w14:paraId="3A32D0C1" w14:textId="77777777" w:rsidR="00C32E1B" w:rsidRPr="00C32E1B" w:rsidRDefault="00C32E1B" w:rsidP="00C32E1B">
      <w:pPr>
        <w:spacing w:after="0" w:line="240" w:lineRule="auto"/>
        <w:rPr>
          <w:rFonts w:ascii="Aptos" w:eastAsia="Times New Roman" w:hAnsi="Aptos" w:cs="Times New Roman"/>
          <w:kern w:val="0"/>
          <w:sz w:val="24"/>
          <w14:ligatures w14:val="none"/>
        </w:rPr>
      </w:pPr>
      <w:r w:rsidRPr="00C32E1B">
        <w:rPr>
          <w:rFonts w:ascii="Aptos" w:eastAsia="Times New Roman" w:hAnsi="Aptos" w:cs="Times New Roman"/>
          <w:kern w:val="0"/>
          <w:sz w:val="24"/>
          <w14:ligatures w14:val="none"/>
        </w:rPr>
        <w:t>Kind Regards,</w:t>
      </w:r>
    </w:p>
    <w:p w14:paraId="4A7F6024" w14:textId="77777777" w:rsidR="00C32E1B" w:rsidRPr="00C32E1B" w:rsidRDefault="00C32E1B" w:rsidP="00C32E1B">
      <w:pPr>
        <w:spacing w:after="0" w:line="240" w:lineRule="auto"/>
        <w:rPr>
          <w:rFonts w:ascii="Aptos" w:eastAsia="Times New Roman" w:hAnsi="Aptos" w:cs="Times New Roman"/>
          <w:kern w:val="0"/>
          <w:sz w:val="24"/>
          <w14:ligatures w14:val="none"/>
        </w:rPr>
      </w:pPr>
    </w:p>
    <w:p w14:paraId="139831BA" w14:textId="77777777" w:rsidR="00C32E1B" w:rsidRPr="00C32E1B" w:rsidRDefault="00C32E1B" w:rsidP="00C32E1B">
      <w:pPr>
        <w:spacing w:after="0" w:line="240" w:lineRule="auto"/>
        <w:rPr>
          <w:rFonts w:ascii="Aptos" w:eastAsia="Times New Roman" w:hAnsi="Aptos" w:cs="Times New Roman"/>
          <w:kern w:val="0"/>
          <w:sz w:val="24"/>
          <w14:ligatures w14:val="none"/>
        </w:rPr>
      </w:pPr>
      <w:r w:rsidRPr="00C32E1B">
        <w:rPr>
          <w:rFonts w:ascii="Aptos" w:eastAsia="Times New Roman" w:hAnsi="Aptos" w:cs="Times New Roman"/>
          <w:kern w:val="0"/>
          <w:sz w:val="24"/>
          <w14:ligatures w14:val="none"/>
        </w:rPr>
        <w:t>Katy Stuart.</w:t>
      </w:r>
    </w:p>
    <w:p w14:paraId="50B86E95" w14:textId="77777777" w:rsidR="00C32E1B" w:rsidRPr="00C32E1B" w:rsidRDefault="00C32E1B" w:rsidP="00C32E1B">
      <w:pPr>
        <w:spacing w:after="0" w:line="240" w:lineRule="auto"/>
        <w:rPr>
          <w:rFonts w:ascii="Aptos" w:eastAsia="Times New Roman" w:hAnsi="Aptos" w:cs="Times New Roman"/>
          <w:kern w:val="0"/>
          <w:sz w:val="24"/>
          <w14:ligatures w14:val="none"/>
        </w:rPr>
      </w:pPr>
      <w:r w:rsidRPr="00C32E1B">
        <w:rPr>
          <w:rFonts w:ascii="Aptos" w:eastAsia="Times New Roman" w:hAnsi="Aptos" w:cs="Times New Roman"/>
          <w:kern w:val="0"/>
          <w:sz w:val="24"/>
          <w14:ligatures w14:val="none"/>
        </w:rPr>
        <w:t>Secretary for Cold Ashby Community Pub Group Limited.  (CACPG)</w:t>
      </w:r>
    </w:p>
    <w:p w14:paraId="4B7812FC" w14:textId="4E7724F1" w:rsidR="00C32E1B" w:rsidRDefault="00C32E1B">
      <w:pPr>
        <w:spacing w:line="278" w:lineRule="auto"/>
        <w:rPr>
          <w:rFonts w:ascii="Book Antiqua" w:eastAsia="Book Antiqua" w:hAnsi="Book Antiqua" w:cs="Book Antiqua"/>
        </w:rPr>
      </w:pPr>
    </w:p>
    <w:p w14:paraId="7BD2E2F1" w14:textId="77777777" w:rsidR="00E829F8" w:rsidRDefault="00E829F8">
      <w:pPr>
        <w:spacing w:after="0"/>
        <w:ind w:left="-1"/>
        <w:jc w:val="both"/>
      </w:pPr>
    </w:p>
    <w:sectPr w:rsidR="00E829F8" w:rsidSect="00481A6A">
      <w:pgSz w:w="16836" w:h="11908" w:orient="landscape"/>
      <w:pgMar w:top="1474" w:right="1474" w:bottom="1440" w:left="6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BAF5E" w14:textId="77777777" w:rsidR="005E634C" w:rsidRDefault="005E634C" w:rsidP="005E634C">
      <w:pPr>
        <w:spacing w:after="0" w:line="240" w:lineRule="auto"/>
      </w:pPr>
      <w:r>
        <w:separator/>
      </w:r>
    </w:p>
  </w:endnote>
  <w:endnote w:type="continuationSeparator" w:id="0">
    <w:p w14:paraId="17E83A90" w14:textId="77777777" w:rsidR="005E634C" w:rsidRDefault="005E634C" w:rsidP="005E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475258"/>
      <w:docPartObj>
        <w:docPartGallery w:val="Page Numbers (Bottom of Page)"/>
        <w:docPartUnique/>
      </w:docPartObj>
    </w:sdtPr>
    <w:sdtEndPr>
      <w:rPr>
        <w:noProof/>
      </w:rPr>
    </w:sdtEndPr>
    <w:sdtContent>
      <w:p w14:paraId="35C227E1" w14:textId="182F900E" w:rsidR="005E634C" w:rsidRDefault="005E634C">
        <w:pPr>
          <w:pStyle w:val="Footer"/>
        </w:pPr>
        <w:r>
          <w:fldChar w:fldCharType="begin"/>
        </w:r>
        <w:r>
          <w:instrText xml:space="preserve"> PAGE   \* MERGEFORMAT </w:instrText>
        </w:r>
        <w:r>
          <w:fldChar w:fldCharType="separate"/>
        </w:r>
        <w:r>
          <w:rPr>
            <w:noProof/>
          </w:rPr>
          <w:t>2</w:t>
        </w:r>
        <w:r>
          <w:rPr>
            <w:noProof/>
          </w:rPr>
          <w:fldChar w:fldCharType="end"/>
        </w:r>
      </w:p>
    </w:sdtContent>
  </w:sdt>
  <w:p w14:paraId="2CCF354A" w14:textId="77777777" w:rsidR="005E634C" w:rsidRDefault="005E6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81C3E" w14:textId="77777777" w:rsidR="005E634C" w:rsidRDefault="005E634C" w:rsidP="005E634C">
      <w:pPr>
        <w:spacing w:after="0" w:line="240" w:lineRule="auto"/>
      </w:pPr>
      <w:r>
        <w:separator/>
      </w:r>
    </w:p>
  </w:footnote>
  <w:footnote w:type="continuationSeparator" w:id="0">
    <w:p w14:paraId="6A7C60E3" w14:textId="77777777" w:rsidR="005E634C" w:rsidRDefault="005E634C" w:rsidP="005E6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BCB"/>
    <w:multiLevelType w:val="hybridMultilevel"/>
    <w:tmpl w:val="41EA335E"/>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cs="Courier New" w:hint="default"/>
      </w:rPr>
    </w:lvl>
    <w:lvl w:ilvl="2" w:tplc="08090005">
      <w:start w:val="1"/>
      <w:numFmt w:val="bullet"/>
      <w:lvlText w:val=""/>
      <w:lvlJc w:val="left"/>
      <w:pPr>
        <w:ind w:left="2145" w:hanging="360"/>
      </w:pPr>
      <w:rPr>
        <w:rFonts w:ascii="Wingdings" w:hAnsi="Wingdings" w:hint="default"/>
      </w:rPr>
    </w:lvl>
    <w:lvl w:ilvl="3" w:tplc="08090001">
      <w:start w:val="1"/>
      <w:numFmt w:val="bullet"/>
      <w:lvlText w:val=""/>
      <w:lvlJc w:val="left"/>
      <w:pPr>
        <w:ind w:left="2865" w:hanging="360"/>
      </w:pPr>
      <w:rPr>
        <w:rFonts w:ascii="Symbol" w:hAnsi="Symbol" w:hint="default"/>
      </w:rPr>
    </w:lvl>
    <w:lvl w:ilvl="4" w:tplc="08090003">
      <w:start w:val="1"/>
      <w:numFmt w:val="bullet"/>
      <w:lvlText w:val="o"/>
      <w:lvlJc w:val="left"/>
      <w:pPr>
        <w:ind w:left="3585" w:hanging="360"/>
      </w:pPr>
      <w:rPr>
        <w:rFonts w:ascii="Courier New" w:hAnsi="Courier New" w:cs="Courier New" w:hint="default"/>
      </w:rPr>
    </w:lvl>
    <w:lvl w:ilvl="5" w:tplc="08090005">
      <w:start w:val="1"/>
      <w:numFmt w:val="bullet"/>
      <w:lvlText w:val=""/>
      <w:lvlJc w:val="left"/>
      <w:pPr>
        <w:ind w:left="4305" w:hanging="360"/>
      </w:pPr>
      <w:rPr>
        <w:rFonts w:ascii="Wingdings" w:hAnsi="Wingdings" w:hint="default"/>
      </w:rPr>
    </w:lvl>
    <w:lvl w:ilvl="6" w:tplc="08090001">
      <w:start w:val="1"/>
      <w:numFmt w:val="bullet"/>
      <w:lvlText w:val=""/>
      <w:lvlJc w:val="left"/>
      <w:pPr>
        <w:ind w:left="5025" w:hanging="360"/>
      </w:pPr>
      <w:rPr>
        <w:rFonts w:ascii="Symbol" w:hAnsi="Symbol" w:hint="default"/>
      </w:rPr>
    </w:lvl>
    <w:lvl w:ilvl="7" w:tplc="08090003">
      <w:start w:val="1"/>
      <w:numFmt w:val="bullet"/>
      <w:lvlText w:val="o"/>
      <w:lvlJc w:val="left"/>
      <w:pPr>
        <w:ind w:left="5745" w:hanging="360"/>
      </w:pPr>
      <w:rPr>
        <w:rFonts w:ascii="Courier New" w:hAnsi="Courier New" w:cs="Courier New" w:hint="default"/>
      </w:rPr>
    </w:lvl>
    <w:lvl w:ilvl="8" w:tplc="08090005">
      <w:start w:val="1"/>
      <w:numFmt w:val="bullet"/>
      <w:lvlText w:val=""/>
      <w:lvlJc w:val="left"/>
      <w:pPr>
        <w:ind w:left="6465" w:hanging="360"/>
      </w:pPr>
      <w:rPr>
        <w:rFonts w:ascii="Wingdings" w:hAnsi="Wingdings" w:hint="default"/>
      </w:rPr>
    </w:lvl>
  </w:abstractNum>
  <w:abstractNum w:abstractNumId="1" w15:restartNumberingAfterBreak="0">
    <w:nsid w:val="065104BB"/>
    <w:multiLevelType w:val="hybridMultilevel"/>
    <w:tmpl w:val="4BD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5D44D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1A2A93"/>
    <w:multiLevelType w:val="hybridMultilevel"/>
    <w:tmpl w:val="D0887302"/>
    <w:lvl w:ilvl="0" w:tplc="F00699B2">
      <w:start w:val="1"/>
      <w:numFmt w:val="bullet"/>
      <w:lvlText w:val="-"/>
      <w:lvlJc w:val="left"/>
      <w:pPr>
        <w:ind w:left="705" w:hanging="360"/>
      </w:pPr>
      <w:rPr>
        <w:rFonts w:ascii="Book Antiqua" w:eastAsia="Book Antiqua" w:hAnsi="Book Antiqua" w:cs="Book Antiqua"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52F25307"/>
    <w:multiLevelType w:val="hybridMultilevel"/>
    <w:tmpl w:val="ADEA64EA"/>
    <w:lvl w:ilvl="0" w:tplc="F00699B2">
      <w:start w:val="1"/>
      <w:numFmt w:val="bullet"/>
      <w:lvlText w:val="-"/>
      <w:lvlJc w:val="left"/>
      <w:pPr>
        <w:ind w:left="5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B0F4F52A">
      <w:start w:val="1"/>
      <w:numFmt w:val="bullet"/>
      <w:lvlText w:val="o"/>
      <w:lvlJc w:val="left"/>
      <w:pPr>
        <w:ind w:left="16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EF82FD86">
      <w:start w:val="1"/>
      <w:numFmt w:val="bullet"/>
      <w:lvlText w:val="▪"/>
      <w:lvlJc w:val="left"/>
      <w:pPr>
        <w:ind w:left="23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426EB92">
      <w:start w:val="1"/>
      <w:numFmt w:val="bullet"/>
      <w:lvlText w:val="•"/>
      <w:lvlJc w:val="left"/>
      <w:pPr>
        <w:ind w:left="30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D83CFA2A">
      <w:start w:val="1"/>
      <w:numFmt w:val="bullet"/>
      <w:lvlText w:val="o"/>
      <w:lvlJc w:val="left"/>
      <w:pPr>
        <w:ind w:left="38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D066714A">
      <w:start w:val="1"/>
      <w:numFmt w:val="bullet"/>
      <w:lvlText w:val="▪"/>
      <w:lvlJc w:val="left"/>
      <w:pPr>
        <w:ind w:left="45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9B3AA2F2">
      <w:start w:val="1"/>
      <w:numFmt w:val="bullet"/>
      <w:lvlText w:val="•"/>
      <w:lvlJc w:val="left"/>
      <w:pPr>
        <w:ind w:left="52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C764DC22">
      <w:start w:val="1"/>
      <w:numFmt w:val="bullet"/>
      <w:lvlText w:val="o"/>
      <w:lvlJc w:val="left"/>
      <w:pPr>
        <w:ind w:left="59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C908B24C">
      <w:start w:val="1"/>
      <w:numFmt w:val="bullet"/>
      <w:lvlText w:val="▪"/>
      <w:lvlJc w:val="left"/>
      <w:pPr>
        <w:ind w:left="66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B6D25A1"/>
    <w:multiLevelType w:val="hybridMultilevel"/>
    <w:tmpl w:val="921480D0"/>
    <w:lvl w:ilvl="0" w:tplc="F00699B2">
      <w:start w:val="1"/>
      <w:numFmt w:val="bullet"/>
      <w:lvlText w:val="-"/>
      <w:lvlJc w:val="left"/>
      <w:pPr>
        <w:ind w:left="705" w:hanging="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76A563F1"/>
    <w:multiLevelType w:val="hybridMultilevel"/>
    <w:tmpl w:val="CE425CD4"/>
    <w:lvl w:ilvl="0" w:tplc="F00699B2">
      <w:start w:val="1"/>
      <w:numFmt w:val="bullet"/>
      <w:lvlText w:val="-"/>
      <w:lvlJc w:val="left"/>
      <w:pPr>
        <w:ind w:left="705" w:hanging="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1130320767">
    <w:abstractNumId w:val="4"/>
  </w:num>
  <w:num w:numId="2" w16cid:durableId="1618754455">
    <w:abstractNumId w:val="0"/>
  </w:num>
  <w:num w:numId="3" w16cid:durableId="1747343762">
    <w:abstractNumId w:val="1"/>
  </w:num>
  <w:num w:numId="4" w16cid:durableId="975187545">
    <w:abstractNumId w:val="2"/>
  </w:num>
  <w:num w:numId="5" w16cid:durableId="1438406963">
    <w:abstractNumId w:val="3"/>
  </w:num>
  <w:num w:numId="6" w16cid:durableId="163058958">
    <w:abstractNumId w:val="6"/>
  </w:num>
  <w:num w:numId="7" w16cid:durableId="735906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9F8"/>
    <w:rsid w:val="00006DB6"/>
    <w:rsid w:val="00050975"/>
    <w:rsid w:val="0009136A"/>
    <w:rsid w:val="00114C8E"/>
    <w:rsid w:val="00131756"/>
    <w:rsid w:val="00131940"/>
    <w:rsid w:val="00186CA3"/>
    <w:rsid w:val="001A7DCB"/>
    <w:rsid w:val="00212F9F"/>
    <w:rsid w:val="002B78C8"/>
    <w:rsid w:val="0045100A"/>
    <w:rsid w:val="00481A6A"/>
    <w:rsid w:val="00482821"/>
    <w:rsid w:val="004B5937"/>
    <w:rsid w:val="004F1A6D"/>
    <w:rsid w:val="00564A47"/>
    <w:rsid w:val="005E634C"/>
    <w:rsid w:val="007074CE"/>
    <w:rsid w:val="00716B24"/>
    <w:rsid w:val="008464B7"/>
    <w:rsid w:val="00890CA4"/>
    <w:rsid w:val="0090224D"/>
    <w:rsid w:val="00931E64"/>
    <w:rsid w:val="00942659"/>
    <w:rsid w:val="009875A4"/>
    <w:rsid w:val="009F40D4"/>
    <w:rsid w:val="00B46D2E"/>
    <w:rsid w:val="00B90996"/>
    <w:rsid w:val="00C32E1B"/>
    <w:rsid w:val="00CE02DF"/>
    <w:rsid w:val="00D83F28"/>
    <w:rsid w:val="00DD5372"/>
    <w:rsid w:val="00E82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A7C0"/>
  <w15:docId w15:val="{152FF757-2BBA-49F6-9048-60928570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Book Antiqua" w:eastAsia="Book Antiqua" w:hAnsi="Book Antiqua" w:cs="Book Antiqu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 Antiqua" w:eastAsia="Book Antiqua" w:hAnsi="Book Antiqua" w:cs="Book Antiqu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D5372"/>
    <w:pPr>
      <w:spacing w:line="256" w:lineRule="auto"/>
      <w:ind w:left="720"/>
      <w:contextualSpacing/>
    </w:pPr>
    <w:rPr>
      <w:rFonts w:asciiTheme="minorHAnsi" w:eastAsiaTheme="minorHAnsi" w:hAnsiTheme="minorHAnsi" w:cstheme="minorBidi"/>
      <w:color w:val="auto"/>
      <w:kern w:val="0"/>
      <w:szCs w:val="22"/>
      <w:lang w:eastAsia="en-US"/>
      <w14:ligatures w14:val="none"/>
    </w:rPr>
  </w:style>
  <w:style w:type="paragraph" w:styleId="Header">
    <w:name w:val="header"/>
    <w:basedOn w:val="Normal"/>
    <w:link w:val="HeaderChar"/>
    <w:uiPriority w:val="99"/>
    <w:unhideWhenUsed/>
    <w:rsid w:val="005E6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34C"/>
    <w:rPr>
      <w:rFonts w:ascii="Calibri" w:eastAsia="Calibri" w:hAnsi="Calibri" w:cs="Calibri"/>
      <w:color w:val="000000"/>
      <w:sz w:val="22"/>
    </w:rPr>
  </w:style>
  <w:style w:type="paragraph" w:styleId="Footer">
    <w:name w:val="footer"/>
    <w:basedOn w:val="Normal"/>
    <w:link w:val="FooterChar"/>
    <w:uiPriority w:val="99"/>
    <w:unhideWhenUsed/>
    <w:rsid w:val="005E6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34C"/>
    <w:rPr>
      <w:rFonts w:ascii="Calibri" w:eastAsia="Calibri" w:hAnsi="Calibri" w:cs="Calibri"/>
      <w:color w:val="000000"/>
      <w:sz w:val="22"/>
    </w:rPr>
  </w:style>
  <w:style w:type="character" w:styleId="Hyperlink">
    <w:name w:val="Hyperlink"/>
    <w:basedOn w:val="DefaultParagraphFont"/>
    <w:uiPriority w:val="99"/>
    <w:semiHidden/>
    <w:unhideWhenUsed/>
    <w:rsid w:val="00482821"/>
    <w:rPr>
      <w:color w:val="0000FF"/>
      <w:u w:val="single"/>
    </w:rPr>
  </w:style>
  <w:style w:type="paragraph" w:customStyle="1" w:styleId="Default">
    <w:name w:val="Default"/>
    <w:uiPriority w:val="99"/>
    <w:rsid w:val="009F40D4"/>
    <w:pPr>
      <w:autoSpaceDE w:val="0"/>
      <w:autoSpaceDN w:val="0"/>
      <w:adjustRightInd w:val="0"/>
      <w:spacing w:after="0" w:line="240" w:lineRule="auto"/>
    </w:pPr>
    <w:rPr>
      <w:rFonts w:ascii="Calibri" w:eastAsia="Calibri" w:hAnsi="Calibri" w:cs="Calibri"/>
      <w:color w:val="000000"/>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583749">
      <w:bodyDiv w:val="1"/>
      <w:marLeft w:val="0"/>
      <w:marRight w:val="0"/>
      <w:marTop w:val="0"/>
      <w:marBottom w:val="0"/>
      <w:divBdr>
        <w:top w:val="none" w:sz="0" w:space="0" w:color="auto"/>
        <w:left w:val="none" w:sz="0" w:space="0" w:color="auto"/>
        <w:bottom w:val="none" w:sz="0" w:space="0" w:color="auto"/>
        <w:right w:val="none" w:sz="0" w:space="0" w:color="auto"/>
      </w:divBdr>
    </w:div>
    <w:div w:id="2016884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hyperlink" Target="https://www.northants.police.uk/ro/report/asb/asb-v3/report-antisocial-behaviour/" TargetMode="External"/><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 Natalie</dc:creator>
  <cp:keywords/>
  <cp:lastModifiedBy>Jonathan Ward-Langman</cp:lastModifiedBy>
  <cp:revision>3</cp:revision>
  <cp:lastPrinted>2024-05-01T14:55:00Z</cp:lastPrinted>
  <dcterms:created xsi:type="dcterms:W3CDTF">2024-05-16T14:49:00Z</dcterms:created>
  <dcterms:modified xsi:type="dcterms:W3CDTF">2024-05-16T14:49:00Z</dcterms:modified>
</cp:coreProperties>
</file>